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413F6" w:rsidRPr="00733210" w:rsidTr="004413F6">
        <w:tc>
          <w:tcPr>
            <w:tcW w:w="5068" w:type="dxa"/>
          </w:tcPr>
          <w:p w:rsidR="004413F6" w:rsidRPr="00733210" w:rsidRDefault="004413F6" w:rsidP="00E565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33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4413F6" w:rsidRPr="00733210" w:rsidRDefault="004413F6" w:rsidP="0044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распоряжением Министерства </w:t>
            </w:r>
          </w:p>
          <w:p w:rsidR="004413F6" w:rsidRPr="00733210" w:rsidRDefault="004413F6" w:rsidP="0044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</w:p>
          <w:p w:rsidR="004413F6" w:rsidRPr="00733210" w:rsidRDefault="004413F6" w:rsidP="0044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Забайкальского края </w:t>
            </w:r>
          </w:p>
          <w:p w:rsidR="004413F6" w:rsidRPr="00733210" w:rsidRDefault="004454CA" w:rsidP="004454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«03» февраля </w:t>
            </w:r>
            <w:r w:rsidR="001F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4</w:t>
            </w:r>
            <w:r w:rsidR="00EF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4413F6" w:rsidRPr="00733210" w:rsidRDefault="004413F6" w:rsidP="00E56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3F6" w:rsidRPr="00733210" w:rsidRDefault="004413F6" w:rsidP="00E56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3F6" w:rsidRPr="00733210" w:rsidRDefault="004413F6" w:rsidP="00E56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3F6" w:rsidRPr="00733210" w:rsidRDefault="009243B8" w:rsidP="00594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</w:t>
      </w:r>
      <w:r w:rsidR="00E565BA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</w:t>
      </w:r>
    </w:p>
    <w:p w:rsidR="00AA7A8C" w:rsidRPr="00733210" w:rsidRDefault="00E565BA" w:rsidP="00594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9243B8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</w:t>
      </w: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проведению</w:t>
      </w:r>
      <w:r w:rsidR="003C041F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3B8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</w:t>
      </w:r>
      <w:r w:rsidR="003C041F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58C8" w:rsidRPr="00733210" w:rsidRDefault="00E565BA" w:rsidP="00594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регулирующего воздействия проектов </w:t>
      </w:r>
      <w:r w:rsidR="00806F46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и экспертизы действующих </w:t>
      </w:r>
      <w:r w:rsidR="00806F46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</w:t>
      </w:r>
      <w:r w:rsidR="009819CD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43B8" w:rsidRPr="00733210" w:rsidRDefault="009243B8" w:rsidP="00077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BA" w:rsidRPr="00733210" w:rsidRDefault="00E565BA" w:rsidP="00077A09">
      <w:pPr>
        <w:numPr>
          <w:ilvl w:val="0"/>
          <w:numId w:val="9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210">
        <w:rPr>
          <w:rFonts w:ascii="Times New Roman" w:eastAsia="Calibri" w:hAnsi="Times New Roman" w:cs="Times New Roman"/>
          <w:b/>
          <w:sz w:val="28"/>
          <w:szCs w:val="28"/>
        </w:rPr>
        <w:t xml:space="preserve">Общие положения </w:t>
      </w:r>
    </w:p>
    <w:p w:rsidR="00E565BA" w:rsidRPr="00733210" w:rsidRDefault="00E565BA" w:rsidP="004D5C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BA" w:rsidRPr="00733210" w:rsidRDefault="009243B8" w:rsidP="00EF52AD">
      <w:pPr>
        <w:pStyle w:val="a6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</w:t>
      </w:r>
      <w:r w:rsidR="001D78B6" w:rsidRPr="00733210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Pr="00733210">
        <w:rPr>
          <w:rFonts w:ascii="Times New Roman" w:eastAsia="Calibri" w:hAnsi="Times New Roman" w:cs="Times New Roman"/>
          <w:sz w:val="28"/>
          <w:szCs w:val="28"/>
        </w:rPr>
        <w:t>–</w:t>
      </w:r>
      <w:r w:rsidR="001D78B6" w:rsidRPr="00733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210">
        <w:rPr>
          <w:rFonts w:ascii="Times New Roman" w:eastAsia="Calibri" w:hAnsi="Times New Roman" w:cs="Times New Roman"/>
          <w:sz w:val="28"/>
          <w:szCs w:val="28"/>
        </w:rPr>
        <w:t>Методические р</w:t>
      </w:r>
      <w:r w:rsidR="00E565BA" w:rsidRPr="00733210">
        <w:rPr>
          <w:rFonts w:ascii="Times New Roman" w:eastAsia="Calibri" w:hAnsi="Times New Roman" w:cs="Times New Roman"/>
          <w:sz w:val="28"/>
          <w:szCs w:val="28"/>
        </w:rPr>
        <w:t xml:space="preserve">екомендации) разработаны </w:t>
      </w:r>
      <w:r w:rsidR="001E5BB9" w:rsidRPr="00733210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методической поддержки органов местного самоуправления при организации и проведении процедуры оценки регулирующего воздействия </w:t>
      </w:r>
      <w:r w:rsidR="001E5BB9" w:rsidRPr="00733210">
        <w:rPr>
          <w:rFonts w:ascii="Times New Roman" w:eastAsia="Calibri" w:hAnsi="Times New Roman" w:cs="Times New Roman"/>
          <w:noProof/>
          <w:sz w:val="28"/>
          <w:szCs w:val="28"/>
        </w:rPr>
        <w:t>(далее – ОРВ)</w:t>
      </w:r>
      <w:r w:rsidR="001E5BB9" w:rsidRPr="00733210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проектов муниципальных нормативных правовых актов </w:t>
      </w:r>
      <w:r w:rsidR="001E5BB9" w:rsidRPr="00733210">
        <w:rPr>
          <w:rFonts w:ascii="Times New Roman" w:eastAsia="Calibri" w:hAnsi="Times New Roman" w:cs="Times New Roman"/>
          <w:sz w:val="28"/>
          <w:szCs w:val="28"/>
        </w:rPr>
        <w:t xml:space="preserve">(далее – проекты НПА) </w:t>
      </w:r>
      <w:r w:rsidR="001E5BB9" w:rsidRPr="00733210">
        <w:rPr>
          <w:rFonts w:ascii="Times New Roman" w:eastAsia="Calibri" w:hAnsi="Times New Roman" w:cs="Times New Roman"/>
          <w:bCs/>
          <w:sz w:val="28"/>
          <w:szCs w:val="28"/>
        </w:rPr>
        <w:t xml:space="preserve">и экспертизы муниципальных нормативных правовых актов </w:t>
      </w:r>
      <w:r w:rsidR="001E5BB9" w:rsidRPr="00733210">
        <w:rPr>
          <w:rFonts w:ascii="Times New Roman" w:eastAsia="Calibri" w:hAnsi="Times New Roman" w:cs="Times New Roman"/>
          <w:sz w:val="28"/>
          <w:szCs w:val="28"/>
        </w:rPr>
        <w:t>(далее – действующие НПА), затрагивающих вопросы осуществления предпринимательской и инвестиционной деятельности.</w:t>
      </w:r>
    </w:p>
    <w:p w:rsidR="004F5BFF" w:rsidRPr="00733210" w:rsidRDefault="001D78B6" w:rsidP="00EF52AD">
      <w:pPr>
        <w:pStyle w:val="a6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Настоящие </w:t>
      </w:r>
      <w:r w:rsidR="009243B8" w:rsidRPr="00733210">
        <w:rPr>
          <w:rFonts w:ascii="Times New Roman" w:eastAsia="Calibri" w:hAnsi="Times New Roman" w:cs="Times New Roman"/>
          <w:bCs/>
          <w:sz w:val="28"/>
          <w:szCs w:val="28"/>
        </w:rPr>
        <w:t>Методические р</w:t>
      </w:r>
      <w:r w:rsidR="00E565BA" w:rsidRPr="00733210">
        <w:rPr>
          <w:rFonts w:ascii="Times New Roman" w:eastAsia="Calibri" w:hAnsi="Times New Roman" w:cs="Times New Roman"/>
          <w:bCs/>
          <w:sz w:val="28"/>
          <w:szCs w:val="28"/>
        </w:rPr>
        <w:t xml:space="preserve">екомендации разработаны </w:t>
      </w:r>
      <w:r w:rsidR="001E5BB9" w:rsidRPr="00733210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2F6E19" w:rsidRPr="00733210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</w:t>
      </w:r>
      <w:r w:rsidR="00886BEE" w:rsidRPr="00733210">
        <w:rPr>
          <w:rFonts w:ascii="Times New Roman" w:eastAsia="Calibri" w:hAnsi="Times New Roman" w:cs="Times New Roman"/>
          <w:sz w:val="28"/>
          <w:szCs w:val="28"/>
        </w:rPr>
        <w:t xml:space="preserve">от 06 октября 2003 года № 131-ФЗ «Об общих принципах организации местного самоуправления в Российской Федерации» </w:t>
      </w:r>
      <w:r w:rsidR="002F6E19" w:rsidRPr="00733210">
        <w:rPr>
          <w:rFonts w:ascii="Times New Roman" w:eastAsia="Calibri" w:hAnsi="Times New Roman" w:cs="Times New Roman"/>
          <w:sz w:val="28"/>
          <w:szCs w:val="28"/>
        </w:rPr>
        <w:t>по вопросам оценки регулирующего воздействия проектов нормативных правовых актов и экспертизы нормативных правовых актов</w:t>
      </w:r>
      <w:r w:rsidR="004413F6" w:rsidRPr="00733210">
        <w:rPr>
          <w:rFonts w:ascii="Times New Roman" w:eastAsia="Calibri" w:hAnsi="Times New Roman" w:cs="Times New Roman"/>
          <w:sz w:val="28"/>
          <w:szCs w:val="28"/>
        </w:rPr>
        <w:t>»</w:t>
      </w:r>
      <w:r w:rsidR="002F6E19" w:rsidRPr="007332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6E19" w:rsidRPr="00733210">
        <w:rPr>
          <w:rFonts w:ascii="Times New Roman" w:eastAsia="Calibri" w:hAnsi="Times New Roman" w:cs="Times New Roman"/>
          <w:noProof/>
          <w:sz w:val="28"/>
          <w:szCs w:val="28"/>
        </w:rPr>
        <w:t>Законом Забайкальского края от 03 октября 2014 года № 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4F5BFF" w:rsidRPr="00733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6BEE" w:rsidRPr="00733210" w:rsidRDefault="00886BEE" w:rsidP="004F5B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A5DA9" w:rsidRPr="0073321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с част</w:t>
      </w:r>
      <w:r w:rsidR="001A5DA9" w:rsidRPr="00733210">
        <w:rPr>
          <w:rFonts w:ascii="Times New Roman" w:eastAsia="Calibri" w:hAnsi="Times New Roman" w:cs="Times New Roman"/>
          <w:sz w:val="28"/>
          <w:szCs w:val="28"/>
        </w:rPr>
        <w:t>ью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3 статьи 46 Федерального </w:t>
      </w:r>
      <w:r w:rsidR="001A5DA9" w:rsidRPr="00733210">
        <w:rPr>
          <w:rFonts w:ascii="Times New Roman" w:eastAsia="Calibri" w:hAnsi="Times New Roman" w:cs="Times New Roman"/>
          <w:sz w:val="28"/>
          <w:szCs w:val="28"/>
        </w:rPr>
        <w:t>закона от 6 октября 2003 года № 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131-ФЗ </w:t>
      </w:r>
      <w:r w:rsidR="001A5DA9" w:rsidRPr="00733210">
        <w:rPr>
          <w:rFonts w:ascii="Times New Roman" w:eastAsia="Calibri" w:hAnsi="Times New Roman" w:cs="Times New Roman"/>
          <w:sz w:val="28"/>
          <w:szCs w:val="28"/>
        </w:rPr>
        <w:t>п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роекты </w:t>
      </w:r>
      <w:r w:rsidR="002345A4" w:rsidRPr="00733210">
        <w:rPr>
          <w:rFonts w:ascii="Times New Roman" w:eastAsia="Calibri" w:hAnsi="Times New Roman" w:cs="Times New Roman"/>
          <w:sz w:val="28"/>
          <w:szCs w:val="28"/>
        </w:rPr>
        <w:t>НПА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городских округов,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Федерации, устанавливающие новые или изменяющие ранее предусмотренные </w:t>
      </w:r>
      <w:r w:rsidR="002345A4" w:rsidRPr="00733210">
        <w:rPr>
          <w:rFonts w:ascii="Times New Roman" w:eastAsia="Calibri" w:hAnsi="Times New Roman" w:cs="Times New Roman"/>
          <w:sz w:val="28"/>
          <w:szCs w:val="28"/>
        </w:rPr>
        <w:t>действующими НПА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подлежат </w:t>
      </w:r>
      <w:r w:rsidR="002345A4" w:rsidRPr="00733210">
        <w:rPr>
          <w:rFonts w:ascii="Times New Roman" w:eastAsia="Calibri" w:hAnsi="Times New Roman" w:cs="Times New Roman"/>
          <w:sz w:val="28"/>
          <w:szCs w:val="28"/>
        </w:rPr>
        <w:t>ОРВ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, проводимой органами местного самоуправления городских округов, являющихся </w:t>
      </w:r>
      <w:r w:rsidRPr="007332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Федерации, в </w:t>
      </w:r>
      <w:r w:rsidR="001A5DA9" w:rsidRPr="00733210">
        <w:rPr>
          <w:rFonts w:ascii="Times New Roman" w:eastAsia="Calibri" w:hAnsi="Times New Roman" w:cs="Times New Roman"/>
          <w:sz w:val="28"/>
          <w:szCs w:val="28"/>
        </w:rPr>
        <w:t xml:space="preserve">установленном муниципальными нормативными правовыми актами </w:t>
      </w:r>
      <w:r w:rsidRPr="00733210">
        <w:rPr>
          <w:rFonts w:ascii="Times New Roman" w:eastAsia="Calibri" w:hAnsi="Times New Roman" w:cs="Times New Roman"/>
          <w:sz w:val="28"/>
          <w:szCs w:val="28"/>
        </w:rPr>
        <w:t>порядке</w:t>
      </w:r>
      <w:r w:rsidR="001A5DA9" w:rsidRPr="00733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DA9" w:rsidRPr="00733210" w:rsidRDefault="001A5DA9" w:rsidP="004F5B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6 статьи 7 Федерального закона от 6 октября 2003 года № 131-ФЗ </w:t>
      </w:r>
      <w:r w:rsidR="002345A4" w:rsidRPr="00733210">
        <w:rPr>
          <w:rFonts w:ascii="Times New Roman" w:eastAsia="Calibri" w:hAnsi="Times New Roman" w:cs="Times New Roman"/>
          <w:sz w:val="28"/>
          <w:szCs w:val="28"/>
        </w:rPr>
        <w:t>действующие НПА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городских округов,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Федерации, затрагивающие вопросы осуществления предпринимательской и инвестиционной деятельности, подлежат экспертизе, проводимой органами местного самоуправления городских округов,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Федерации, в установленном муниципальными нормативными правовыми актами порядке. </w:t>
      </w:r>
    </w:p>
    <w:p w:rsidR="00886BEE" w:rsidRPr="00733210" w:rsidRDefault="002F6E19" w:rsidP="004F5B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В статье 3 Федерального закона </w:t>
      </w:r>
      <w:r w:rsidR="00886BEE" w:rsidRPr="00733210">
        <w:rPr>
          <w:rFonts w:ascii="Times New Roman" w:eastAsia="Calibri" w:hAnsi="Times New Roman" w:cs="Times New Roman"/>
          <w:sz w:val="28"/>
          <w:szCs w:val="28"/>
        </w:rPr>
        <w:t xml:space="preserve">от 02 июля 2013 года № 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</w:t>
      </w:r>
      <w:r w:rsidRPr="00733210">
        <w:rPr>
          <w:rFonts w:ascii="Times New Roman" w:eastAsia="Calibri" w:hAnsi="Times New Roman" w:cs="Times New Roman"/>
          <w:sz w:val="28"/>
          <w:szCs w:val="28"/>
        </w:rPr>
        <w:t>определено, что п</w:t>
      </w:r>
      <w:r w:rsidR="004F5BFF" w:rsidRPr="00733210">
        <w:rPr>
          <w:rFonts w:ascii="Times New Roman" w:eastAsia="Calibri" w:hAnsi="Times New Roman" w:cs="Times New Roman"/>
          <w:sz w:val="28"/>
          <w:szCs w:val="28"/>
        </w:rPr>
        <w:t xml:space="preserve">оложения части 6 статьи 7 и части 3 статьи 46 Федерального закона 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 </w:t>
      </w:r>
      <w:r w:rsidR="004F5BFF" w:rsidRPr="00733210">
        <w:rPr>
          <w:rFonts w:ascii="Times New Roman" w:eastAsia="Calibri" w:hAnsi="Times New Roman" w:cs="Times New Roman"/>
          <w:sz w:val="28"/>
          <w:szCs w:val="28"/>
        </w:rPr>
        <w:t xml:space="preserve">применяются в отношении городских округов, являющихся административными центрами </w:t>
      </w:r>
      <w:r w:rsidR="004413F6" w:rsidRPr="00733210">
        <w:rPr>
          <w:rFonts w:ascii="Times New Roman" w:eastAsia="Calibri" w:hAnsi="Times New Roman" w:cs="Times New Roman"/>
          <w:sz w:val="28"/>
          <w:szCs w:val="28"/>
        </w:rPr>
        <w:t>субъектов Российской Федерации</w:t>
      </w:r>
      <w:r w:rsidR="000B2BE2" w:rsidRPr="00733210">
        <w:rPr>
          <w:rFonts w:ascii="Times New Roman" w:eastAsia="Calibri" w:hAnsi="Times New Roman" w:cs="Times New Roman"/>
          <w:sz w:val="28"/>
          <w:szCs w:val="28"/>
        </w:rPr>
        <w:t>,</w:t>
      </w:r>
      <w:r w:rsidR="004F5BFF" w:rsidRPr="00733210">
        <w:rPr>
          <w:rFonts w:ascii="Times New Roman" w:eastAsia="Calibri" w:hAnsi="Times New Roman" w:cs="Times New Roman"/>
          <w:sz w:val="28"/>
          <w:szCs w:val="28"/>
        </w:rPr>
        <w:t xml:space="preserve"> с 1 января 2015 года</w:t>
      </w:r>
      <w:r w:rsidR="00886BEE" w:rsidRPr="00733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DA9" w:rsidRPr="00733210" w:rsidRDefault="002345A4" w:rsidP="002345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Законом Забайкальского края от 27 декабря 2016 года № 1445-ЗЗК «О внесении изменений в Закон Забайкальского края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установлен перечень муниципальных районов и городских округов Забайкальского края, в которых проведение ОРВ проектов НПА, устанавливающих новые или изменяющих ранее предусмотренные действующими НПА обязанности для субъектов предпринимательской и инвестиционной деятельности, и проведение экспертизы действующих НПА, затрагивающих вопросы осуществления предпринимательской и инвестиционной деятельности, являются обязательными.</w:t>
      </w:r>
    </w:p>
    <w:p w:rsidR="00E33C6E" w:rsidRPr="00733210" w:rsidRDefault="00E33C6E" w:rsidP="002345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Проекты НПА иных муниципальных образований, устанавливающие новые или изменяющие ранее предусмотренные действующими НПА обязанности для субъектов предпринимательской и инвестиционной деятельности, могут подлежать ОРВ,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актами.</w:t>
      </w:r>
    </w:p>
    <w:p w:rsidR="00E33C6E" w:rsidRPr="00733210" w:rsidRDefault="00E33C6E" w:rsidP="002345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НПА иных муниципальных образований, затрагивающие вопросы </w:t>
      </w:r>
      <w:r w:rsidRPr="00733210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осуществления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актами.</w:t>
      </w:r>
    </w:p>
    <w:p w:rsidR="00FB77B0" w:rsidRPr="00733210" w:rsidRDefault="00FB77B0" w:rsidP="00EF52AD">
      <w:pPr>
        <w:pStyle w:val="a6"/>
        <w:widowControl w:val="0"/>
        <w:numPr>
          <w:ilvl w:val="0"/>
          <w:numId w:val="3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ОРВ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образования.</w:t>
      </w:r>
    </w:p>
    <w:p w:rsidR="00FB77B0" w:rsidRPr="00733210" w:rsidRDefault="00FB77B0" w:rsidP="00EF52AD">
      <w:pPr>
        <w:pStyle w:val="a6"/>
        <w:widowControl w:val="0"/>
        <w:numPr>
          <w:ilvl w:val="0"/>
          <w:numId w:val="3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 xml:space="preserve">Экспертиза действующих НПА </w:t>
      </w:r>
      <w:r w:rsidR="00AD6C16" w:rsidRPr="00733210">
        <w:rPr>
          <w:rFonts w:ascii="Times New Roman" w:hAnsi="Times New Roman" w:cs="Times New Roman"/>
          <w:sz w:val="28"/>
          <w:szCs w:val="28"/>
        </w:rPr>
        <w:t>(далее - экспе</w:t>
      </w:r>
      <w:r w:rsidR="00E20259" w:rsidRPr="00733210">
        <w:rPr>
          <w:rFonts w:ascii="Times New Roman" w:hAnsi="Times New Roman" w:cs="Times New Roman"/>
          <w:sz w:val="28"/>
          <w:szCs w:val="28"/>
        </w:rPr>
        <w:t xml:space="preserve">ртиза) </w:t>
      </w:r>
      <w:r w:rsidRPr="00733210">
        <w:rPr>
          <w:rFonts w:ascii="Times New Roman" w:hAnsi="Times New Roman" w:cs="Times New Roman"/>
          <w:sz w:val="28"/>
          <w:szCs w:val="28"/>
        </w:rPr>
        <w:t>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F5BFF" w:rsidRPr="00733210" w:rsidRDefault="004F5BFF" w:rsidP="00285652">
      <w:pPr>
        <w:pStyle w:val="a6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</w:t>
      </w:r>
      <w:r w:rsidR="00BD1B18" w:rsidRPr="00733210">
        <w:rPr>
          <w:rFonts w:ascii="Times New Roman" w:eastAsia="Calibri" w:hAnsi="Times New Roman" w:cs="Times New Roman"/>
          <w:sz w:val="28"/>
          <w:szCs w:val="28"/>
        </w:rPr>
        <w:t>НПА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45A4" w:rsidRPr="00733210">
        <w:rPr>
          <w:rFonts w:ascii="Times New Roman" w:eastAsia="Calibri" w:hAnsi="Times New Roman" w:cs="Times New Roman"/>
          <w:sz w:val="28"/>
          <w:szCs w:val="28"/>
        </w:rPr>
        <w:t xml:space="preserve">устанавливающие новые или изменяющие ранее предусмотренные действующими НПА обязанности для субъектов предпринимательской и инвестиционной деятельности, 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установив при этом, что </w:t>
      </w:r>
      <w:r w:rsidR="00BD1B18" w:rsidRPr="00733210">
        <w:rPr>
          <w:rFonts w:ascii="Times New Roman" w:eastAsia="Calibri" w:hAnsi="Times New Roman" w:cs="Times New Roman"/>
          <w:sz w:val="28"/>
          <w:szCs w:val="28"/>
        </w:rPr>
        <w:t>ОРВ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не проводится в отношении:</w:t>
      </w:r>
    </w:p>
    <w:p w:rsidR="00E33C6E" w:rsidRPr="00733210" w:rsidRDefault="00E33C6E" w:rsidP="00E33C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проектов НПА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33C6E" w:rsidRPr="00733210" w:rsidRDefault="00E33C6E" w:rsidP="00E33C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проектов НПА представительных органов муниципальных образований, регулирующих бюджетные правоотношения.</w:t>
      </w:r>
    </w:p>
    <w:p w:rsidR="001E5BB9" w:rsidRPr="00733210" w:rsidRDefault="001E5BB9" w:rsidP="00285652">
      <w:pPr>
        <w:pStyle w:val="a6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процедуры ОРВ и экспертизы могут применяться Методические реком</w:t>
      </w:r>
      <w:r w:rsidR="00F05982" w:rsidRPr="00733210">
        <w:rPr>
          <w:rFonts w:ascii="Times New Roman" w:eastAsia="Calibri" w:hAnsi="Times New Roman" w:cs="Times New Roman"/>
          <w:sz w:val="28"/>
          <w:szCs w:val="28"/>
        </w:rPr>
        <w:t xml:space="preserve">ендации по организации </w:t>
      </w:r>
      <w:r w:rsidRPr="00733210">
        <w:rPr>
          <w:rFonts w:ascii="Times New Roman" w:eastAsia="Calibri" w:hAnsi="Times New Roman" w:cs="Times New Roman"/>
          <w:sz w:val="28"/>
          <w:szCs w:val="28"/>
        </w:rPr>
        <w:t>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2014 г. № 159 (далее – Методические рекомендации № 159).</w:t>
      </w:r>
    </w:p>
    <w:p w:rsidR="004B3FAD" w:rsidRPr="00733210" w:rsidRDefault="004B3FAD" w:rsidP="00EF52AD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Никакие из положений, приведенных в настоящих Методических рекомендациях, не должны применяться таким образом, чтобы вступать в противоречие с требованиями законодательства Российской Федерации.</w:t>
      </w:r>
    </w:p>
    <w:p w:rsidR="003637E3" w:rsidRPr="00733210" w:rsidRDefault="003637E3" w:rsidP="00EF52AD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используются следующие основные понятия и их определения:</w:t>
      </w:r>
    </w:p>
    <w:p w:rsidR="003637E3" w:rsidRPr="00733210" w:rsidRDefault="003637E3" w:rsidP="0036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уполномоченный орган –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за проведение ОРВ  проектов НПА и за про</w:t>
      </w:r>
      <w:r w:rsidR="00FD54FE" w:rsidRPr="00733210">
        <w:rPr>
          <w:rFonts w:ascii="Times New Roman" w:hAnsi="Times New Roman" w:cs="Times New Roman"/>
          <w:sz w:val="28"/>
          <w:szCs w:val="28"/>
        </w:rPr>
        <w:t xml:space="preserve">ведение экспертизы действующих </w:t>
      </w:r>
      <w:r w:rsidRPr="00733210">
        <w:rPr>
          <w:rFonts w:ascii="Times New Roman" w:hAnsi="Times New Roman" w:cs="Times New Roman"/>
          <w:sz w:val="28"/>
          <w:szCs w:val="28"/>
        </w:rPr>
        <w:t>НПА;</w:t>
      </w:r>
    </w:p>
    <w:p w:rsidR="003637E3" w:rsidRPr="00733210" w:rsidRDefault="003637E3" w:rsidP="0036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lastRenderedPageBreak/>
        <w:t>разработчики проектов НПА –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по вопросам местного значения (далее – разработчики);</w:t>
      </w:r>
    </w:p>
    <w:p w:rsidR="003637E3" w:rsidRPr="00733210" w:rsidRDefault="003637E3" w:rsidP="007D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официальный сайт – информационный ресурс в информационно-телекоммуникационной сети «Интернет», определенный в муниципальном образовании для размещения сведений о проведении процедуры ОРВ, в том числе в целях организации публичных консультаций и информирования об их результатах, либо специализированный региональный типовой портал;</w:t>
      </w:r>
    </w:p>
    <w:p w:rsidR="003637E3" w:rsidRPr="00733210" w:rsidRDefault="003637E3" w:rsidP="007D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публичные консультации – открытое обсуждение с заинтересованными лицами</w:t>
      </w:r>
      <w:r w:rsidR="00255E70" w:rsidRPr="00733210">
        <w:rPr>
          <w:rFonts w:ascii="Times New Roman" w:hAnsi="Times New Roman" w:cs="Times New Roman"/>
          <w:sz w:val="28"/>
          <w:szCs w:val="28"/>
        </w:rPr>
        <w:t xml:space="preserve"> </w:t>
      </w:r>
      <w:r w:rsidRPr="0073321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55E70" w:rsidRPr="00733210">
        <w:rPr>
          <w:rFonts w:ascii="Times New Roman" w:hAnsi="Times New Roman" w:cs="Times New Roman"/>
          <w:sz w:val="28"/>
          <w:szCs w:val="28"/>
        </w:rPr>
        <w:t>НПА</w:t>
      </w:r>
      <w:r w:rsidRPr="00733210">
        <w:rPr>
          <w:rFonts w:ascii="Times New Roman" w:hAnsi="Times New Roman" w:cs="Times New Roman"/>
          <w:sz w:val="28"/>
          <w:szCs w:val="28"/>
        </w:rPr>
        <w:t xml:space="preserve">, организуемого </w:t>
      </w:r>
      <w:r w:rsidR="00255E70" w:rsidRPr="0073321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733210">
        <w:rPr>
          <w:rFonts w:ascii="Times New Roman" w:hAnsi="Times New Roman" w:cs="Times New Roman"/>
          <w:sz w:val="28"/>
          <w:szCs w:val="28"/>
        </w:rPr>
        <w:t>органом в ходе проведения процедуры ОРВ и подготовки заключения об оценке регулирующего воздействия;</w:t>
      </w:r>
    </w:p>
    <w:p w:rsidR="003637E3" w:rsidRPr="00733210" w:rsidRDefault="003637E3" w:rsidP="00075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– завершающий процедуру ОРВ документ, подготавливаемый уполномоченным органом и содержащий выводы </w:t>
      </w:r>
      <w:r w:rsidR="00A67597" w:rsidRPr="00733210">
        <w:rPr>
          <w:rFonts w:ascii="Times New Roman" w:hAnsi="Times New Roman" w:cs="Times New Roman"/>
          <w:sz w:val="28"/>
          <w:szCs w:val="28"/>
        </w:rPr>
        <w:t xml:space="preserve">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 w:rsidR="00801688" w:rsidRPr="00733210">
        <w:rPr>
          <w:rFonts w:ascii="Times New Roman" w:hAnsi="Times New Roman" w:cs="Times New Roman"/>
          <w:sz w:val="28"/>
          <w:szCs w:val="28"/>
        </w:rPr>
        <w:t>(далее - заключение об ОРВ проекта НПА)</w:t>
      </w:r>
      <w:r w:rsidRPr="00733210">
        <w:rPr>
          <w:rFonts w:ascii="Times New Roman" w:hAnsi="Times New Roman" w:cs="Times New Roman"/>
          <w:sz w:val="28"/>
          <w:szCs w:val="28"/>
        </w:rPr>
        <w:t>;</w:t>
      </w:r>
    </w:p>
    <w:p w:rsidR="003637E3" w:rsidRPr="00733210" w:rsidRDefault="003637E3" w:rsidP="007D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 xml:space="preserve">заключение об экспертизе – завершающий экспертизу документ, подготавливаемый уполномоченным органом и содержащий вывод о положениях </w:t>
      </w:r>
      <w:r w:rsidR="003C1DD8" w:rsidRPr="00733210">
        <w:rPr>
          <w:rFonts w:ascii="Times New Roman" w:hAnsi="Times New Roman" w:cs="Times New Roman"/>
          <w:sz w:val="28"/>
          <w:szCs w:val="28"/>
        </w:rPr>
        <w:t>действующего НПА</w:t>
      </w:r>
      <w:r w:rsidRPr="00733210">
        <w:rPr>
          <w:rFonts w:ascii="Times New Roman" w:hAnsi="Times New Roman" w:cs="Times New Roman"/>
          <w:sz w:val="28"/>
          <w:szCs w:val="28"/>
        </w:rPr>
        <w:t>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3637E3" w:rsidRPr="00733210" w:rsidRDefault="003637E3" w:rsidP="00EF52AD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 xml:space="preserve">Участниками процедуры ОРВ и экспертизы являются разработчики проектов </w:t>
      </w:r>
      <w:r w:rsidR="00F37ACD" w:rsidRPr="00733210">
        <w:rPr>
          <w:rFonts w:ascii="Times New Roman" w:hAnsi="Times New Roman" w:cs="Times New Roman"/>
          <w:sz w:val="28"/>
          <w:szCs w:val="28"/>
        </w:rPr>
        <w:t>НПА</w:t>
      </w:r>
      <w:r w:rsidRPr="00733210">
        <w:rPr>
          <w:rFonts w:ascii="Times New Roman" w:hAnsi="Times New Roman" w:cs="Times New Roman"/>
          <w:sz w:val="28"/>
          <w:szCs w:val="28"/>
        </w:rPr>
        <w:t xml:space="preserve">, уполномоченный орган, иные органы </w:t>
      </w:r>
      <w:r w:rsidR="00E33C6E" w:rsidRPr="0073321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34663" w:rsidRPr="00733210">
        <w:rPr>
          <w:rFonts w:ascii="Times New Roman" w:hAnsi="Times New Roman" w:cs="Times New Roman"/>
          <w:sz w:val="28"/>
          <w:szCs w:val="28"/>
        </w:rPr>
        <w:t>,</w:t>
      </w:r>
      <w:r w:rsidRPr="00733210">
        <w:rPr>
          <w:rFonts w:ascii="Times New Roman" w:hAnsi="Times New Roman" w:cs="Times New Roman"/>
          <w:sz w:val="28"/>
          <w:szCs w:val="28"/>
        </w:rPr>
        <w:t xml:space="preserve"> </w:t>
      </w:r>
      <w:r w:rsidR="00834663" w:rsidRPr="00733210">
        <w:rPr>
          <w:rFonts w:ascii="Times New Roman" w:hAnsi="Times New Roman" w:cs="Times New Roman"/>
          <w:sz w:val="28"/>
          <w:szCs w:val="28"/>
        </w:rPr>
        <w:t>физические и юридические лица, принимающие участие в публичных консультациях в ходе проведения процедуры ОРВ и экспертизы</w:t>
      </w:r>
      <w:r w:rsidRPr="00733210">
        <w:rPr>
          <w:rFonts w:ascii="Times New Roman" w:hAnsi="Times New Roman" w:cs="Times New Roman"/>
          <w:sz w:val="28"/>
          <w:szCs w:val="28"/>
        </w:rPr>
        <w:t>.</w:t>
      </w:r>
    </w:p>
    <w:p w:rsidR="003637E3" w:rsidRPr="00733210" w:rsidRDefault="003637E3" w:rsidP="00EF52AD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закрепить механизмы учета выводов, содержащихся в заключениях об </w:t>
      </w:r>
      <w:r w:rsidR="00834663" w:rsidRPr="00733210">
        <w:rPr>
          <w:rFonts w:ascii="Times New Roman" w:hAnsi="Times New Roman" w:cs="Times New Roman"/>
          <w:sz w:val="28"/>
          <w:szCs w:val="28"/>
        </w:rPr>
        <w:t>ОРВ</w:t>
      </w:r>
      <w:r w:rsidRPr="00733210">
        <w:rPr>
          <w:rFonts w:ascii="Times New Roman" w:hAnsi="Times New Roman" w:cs="Times New Roman"/>
          <w:sz w:val="28"/>
          <w:szCs w:val="28"/>
        </w:rPr>
        <w:t xml:space="preserve">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</w:p>
    <w:p w:rsidR="004B3FAD" w:rsidRPr="00733210" w:rsidRDefault="004B3FAD" w:rsidP="00077A0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771" w:rsidRPr="00733210" w:rsidRDefault="000C5771" w:rsidP="00077A09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процедуры ОРВ проектов НПА</w:t>
      </w:r>
    </w:p>
    <w:p w:rsidR="000C5771" w:rsidRPr="00733210" w:rsidRDefault="000C5771" w:rsidP="00077A09">
      <w:pPr>
        <w:tabs>
          <w:tab w:val="num" w:pos="567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2DB" w:rsidRPr="00733210" w:rsidRDefault="004E5177" w:rsidP="00285652">
      <w:pPr>
        <w:pStyle w:val="a6"/>
        <w:numPr>
          <w:ilvl w:val="0"/>
          <w:numId w:val="35"/>
        </w:numPr>
        <w:tabs>
          <w:tab w:val="num" w:pos="567"/>
          <w:tab w:val="left" w:pos="1418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процедуры ОРВ, ресурсные и бюджетные ограничения определяют особенности организации процедуры ОРВ проектов НПА в различных муниципальных образованиях.</w:t>
      </w:r>
    </w:p>
    <w:p w:rsidR="00C26514" w:rsidRPr="00733210" w:rsidRDefault="00C26514" w:rsidP="00EF52AD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В настоящих Методических рекомендациях предусмотрена следующая модель организации процедуры ОРВ в муниципальных образованиях:</w:t>
      </w:r>
    </w:p>
    <w:p w:rsidR="00C26514" w:rsidRPr="00733210" w:rsidRDefault="00C26514" w:rsidP="00C2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разработчик представляет проект НПА и пояснительную записку</w:t>
      </w:r>
      <w:r w:rsidR="00E20259" w:rsidRPr="00733210">
        <w:rPr>
          <w:rFonts w:ascii="Times New Roman" w:eastAsia="Calibri" w:hAnsi="Times New Roman" w:cs="Times New Roman"/>
          <w:sz w:val="28"/>
          <w:szCs w:val="28"/>
        </w:rPr>
        <w:t xml:space="preserve"> к проекту НПА (далее - пояснительная записка)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орган, а уполномоченный орган проводит публичные консультации с заинтересованными лицами с использованием официального сайта на этапе обсуждения проекта НПА.</w:t>
      </w:r>
    </w:p>
    <w:p w:rsidR="00D73C97" w:rsidRPr="00733210" w:rsidRDefault="00D73C97" w:rsidP="00C2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259" w:rsidRPr="00733210" w:rsidRDefault="00353259" w:rsidP="00353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0874D18B" wp14:editId="04977893">
            <wp:extent cx="5939790" cy="2457207"/>
            <wp:effectExtent l="19050" t="0" r="3810" b="0"/>
            <wp:docPr id="1" name="Рисунок 1" descr="Схемы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ы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5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59" w:rsidRPr="00733210" w:rsidRDefault="00353259" w:rsidP="00077A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C97" w:rsidRPr="00733210" w:rsidRDefault="00077A09" w:rsidP="00077A09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21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01688" w:rsidRPr="0073321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73C97" w:rsidRPr="0073321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ОРВ проекта НПА</w:t>
      </w:r>
    </w:p>
    <w:p w:rsidR="00801688" w:rsidRPr="00733210" w:rsidRDefault="00801688" w:rsidP="00077A09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/>
          <w:bCs/>
          <w:sz w:val="28"/>
          <w:szCs w:val="28"/>
        </w:rPr>
      </w:pPr>
    </w:p>
    <w:p w:rsidR="00D73C97" w:rsidRPr="00733210" w:rsidRDefault="00D73C97" w:rsidP="00285652">
      <w:pPr>
        <w:pStyle w:val="a6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Проведение ОРВ проекта НПА состоит из следующих этапов:</w:t>
      </w:r>
    </w:p>
    <w:p w:rsidR="00D73C97" w:rsidRPr="00733210" w:rsidRDefault="00D73C97" w:rsidP="00022237">
      <w:pPr>
        <w:widowControl w:val="0"/>
        <w:numPr>
          <w:ilvl w:val="0"/>
          <w:numId w:val="20"/>
        </w:numPr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подготовка проекта НПА;</w:t>
      </w:r>
    </w:p>
    <w:p w:rsidR="00D73C97" w:rsidRPr="00733210" w:rsidRDefault="00D73C97" w:rsidP="00022237">
      <w:pPr>
        <w:widowControl w:val="0"/>
        <w:numPr>
          <w:ilvl w:val="0"/>
          <w:numId w:val="20"/>
        </w:numPr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предварительная ОРВ проекта НПА;</w:t>
      </w:r>
    </w:p>
    <w:p w:rsidR="00D73C97" w:rsidRPr="00733210" w:rsidRDefault="00D73C97" w:rsidP="00022237">
      <w:pPr>
        <w:widowControl w:val="0"/>
        <w:numPr>
          <w:ilvl w:val="0"/>
          <w:numId w:val="20"/>
        </w:numPr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проведение публичных консультаций в отношении проекта НПА;</w:t>
      </w:r>
    </w:p>
    <w:p w:rsidR="00D73C97" w:rsidRPr="00733210" w:rsidRDefault="00D73C97" w:rsidP="00022237">
      <w:pPr>
        <w:widowControl w:val="0"/>
        <w:numPr>
          <w:ilvl w:val="0"/>
          <w:numId w:val="20"/>
        </w:numPr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ОРВ проекта НПА.</w:t>
      </w:r>
    </w:p>
    <w:p w:rsidR="00D73C97" w:rsidRPr="00733210" w:rsidRDefault="00D73C97" w:rsidP="00285652">
      <w:pPr>
        <w:pStyle w:val="a6"/>
        <w:widowControl w:val="0"/>
        <w:numPr>
          <w:ilvl w:val="0"/>
          <w:numId w:val="35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В случае повторного поступления проекта НПА, доработанного в соответствии с ранее направленным заключением об ОРВ проекта НПА, предварительная ОРВ проекта НПА и публичные консультации в отношении данного проекта НПА не проводятся.</w:t>
      </w:r>
    </w:p>
    <w:p w:rsidR="00D73C97" w:rsidRPr="00733210" w:rsidRDefault="00D73C97" w:rsidP="00285652">
      <w:pPr>
        <w:pStyle w:val="a6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ОРВ проекта НПА проводится с учетом степени регулирующего воздействия положений, содержащихся в проекте НПА:</w:t>
      </w:r>
    </w:p>
    <w:p w:rsidR="00D73C97" w:rsidRPr="00733210" w:rsidRDefault="00D73C97" w:rsidP="00D73C97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</w:t>
      </w:r>
      <w:r w:rsidR="00E1030C" w:rsidRPr="00733210">
        <w:rPr>
          <w:rFonts w:ascii="Times New Roman" w:hAnsi="Times New Roman" w:cs="Times New Roman"/>
          <w:sz w:val="28"/>
          <w:szCs w:val="28"/>
        </w:rPr>
        <w:t>, НПА</w:t>
      </w:r>
      <w:r w:rsidRPr="00733210">
        <w:rPr>
          <w:rFonts w:ascii="Times New Roman" w:hAnsi="Times New Roman" w:cs="Times New Roman"/>
          <w:sz w:val="28"/>
          <w:szCs w:val="28"/>
        </w:rPr>
        <w:t xml:space="preserve"> </w:t>
      </w:r>
      <w:r w:rsidR="00743E8B" w:rsidRPr="007332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33210">
        <w:rPr>
          <w:rFonts w:ascii="Times New Roman" w:hAnsi="Times New Roman" w:cs="Times New Roman"/>
          <w:sz w:val="28"/>
          <w:szCs w:val="28"/>
        </w:rPr>
        <w:t xml:space="preserve"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 и </w:t>
      </w:r>
      <w:r w:rsidR="00743E8B" w:rsidRPr="00733210">
        <w:rPr>
          <w:rFonts w:ascii="Times New Roman" w:hAnsi="Times New Roman" w:cs="Times New Roman"/>
          <w:sz w:val="28"/>
          <w:szCs w:val="28"/>
        </w:rPr>
        <w:t xml:space="preserve">НПА муниципального образования </w:t>
      </w:r>
      <w:r w:rsidRPr="00733210">
        <w:rPr>
          <w:rFonts w:ascii="Times New Roman" w:hAnsi="Times New Roman" w:cs="Times New Roman"/>
          <w:sz w:val="28"/>
          <w:szCs w:val="28"/>
        </w:rPr>
        <w:t xml:space="preserve">расходов субъектов </w:t>
      </w:r>
      <w:r w:rsidRPr="00733210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деятельности, бюджета</w:t>
      </w:r>
      <w:r w:rsidR="00743E8B" w:rsidRPr="007332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33210">
        <w:rPr>
          <w:rFonts w:ascii="Times New Roman" w:hAnsi="Times New Roman" w:cs="Times New Roman"/>
          <w:sz w:val="28"/>
          <w:szCs w:val="28"/>
        </w:rPr>
        <w:t>;</w:t>
      </w:r>
    </w:p>
    <w:p w:rsidR="00D73C97" w:rsidRPr="00733210" w:rsidRDefault="00D73C97" w:rsidP="00D73C97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 xml:space="preserve">средняя степень регулирующего воздействия - проект НПА содержит положения, изменяющие ранее предусмотренные законодательством Российской Федерации и </w:t>
      </w:r>
      <w:r w:rsidR="00743E8B" w:rsidRPr="00733210">
        <w:rPr>
          <w:rFonts w:ascii="Times New Roman" w:hAnsi="Times New Roman" w:cs="Times New Roman"/>
          <w:sz w:val="28"/>
          <w:szCs w:val="28"/>
        </w:rPr>
        <w:t xml:space="preserve">НПА муниципального образования </w:t>
      </w:r>
      <w:r w:rsidRPr="00733210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 и </w:t>
      </w:r>
      <w:r w:rsidR="00743E8B" w:rsidRPr="00733210">
        <w:rPr>
          <w:rFonts w:ascii="Times New Roman" w:hAnsi="Times New Roman" w:cs="Times New Roman"/>
          <w:sz w:val="28"/>
          <w:szCs w:val="28"/>
        </w:rPr>
        <w:t>НПА муниципального образования</w:t>
      </w:r>
      <w:r w:rsidRPr="00733210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деятельности, бюджета </w:t>
      </w:r>
      <w:r w:rsidR="00743E8B" w:rsidRPr="007332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33210">
        <w:rPr>
          <w:rFonts w:ascii="Times New Roman" w:hAnsi="Times New Roman" w:cs="Times New Roman"/>
          <w:sz w:val="28"/>
          <w:szCs w:val="28"/>
        </w:rPr>
        <w:t>;</w:t>
      </w:r>
    </w:p>
    <w:p w:rsidR="0062688D" w:rsidRPr="00733210" w:rsidRDefault="00BF2DEB" w:rsidP="0062688D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 xml:space="preserve">низкая степень регулирующего воздействия - проект НПА не содержит положений, предусмотренных подпунктами 1 и 2 настоящего пункта, однако подлежит оценке </w:t>
      </w:r>
      <w:r w:rsidR="0062688D" w:rsidRPr="00733210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ОРВ проектов НПА, </w:t>
      </w:r>
      <w:r w:rsidR="0062688D" w:rsidRPr="00733210">
        <w:rPr>
          <w:rFonts w:ascii="Times New Roman" w:eastAsia="Calibri" w:hAnsi="Times New Roman" w:cs="Times New Roman"/>
          <w:sz w:val="28"/>
          <w:szCs w:val="28"/>
        </w:rPr>
        <w:t>устанавливающих новые или изменяющих ранее предусмотренные действующими НПА обязанности для субъектов предпринимательской и инвестиционной деятельности</w:t>
      </w:r>
      <w:r w:rsidR="0062688D" w:rsidRPr="00733210">
        <w:rPr>
          <w:rFonts w:ascii="Times New Roman" w:hAnsi="Times New Roman" w:cs="Times New Roman"/>
          <w:sz w:val="28"/>
          <w:szCs w:val="28"/>
        </w:rPr>
        <w:t>, и экспертизы действующих НПА, затрагивающих вопросы осуществления предпринимательской и инвестиционной деятельности, утверждаемым муниципальным нормативным правовым актом (далее - Порядок проведения ОРВ).</w:t>
      </w:r>
    </w:p>
    <w:p w:rsidR="00EF52AD" w:rsidRPr="00733210" w:rsidRDefault="00EF52AD" w:rsidP="0062688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C97" w:rsidRPr="00733210" w:rsidRDefault="00D73C97" w:rsidP="00077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21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77A09" w:rsidRPr="007332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3210">
        <w:rPr>
          <w:rFonts w:ascii="Times New Roman" w:hAnsi="Times New Roman" w:cs="Times New Roman"/>
          <w:b/>
          <w:bCs/>
          <w:sz w:val="28"/>
          <w:szCs w:val="28"/>
        </w:rPr>
        <w:t>. Подготовка проекта НПА</w:t>
      </w:r>
    </w:p>
    <w:p w:rsidR="00FD54FE" w:rsidRPr="00733210" w:rsidRDefault="00FD54FE" w:rsidP="00077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C97" w:rsidRPr="00733210" w:rsidRDefault="00D73C97" w:rsidP="00285652">
      <w:pPr>
        <w:pStyle w:val="a6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 xml:space="preserve">При подготовке проекта НПА </w:t>
      </w:r>
      <w:r w:rsidR="00801688" w:rsidRPr="00733210">
        <w:rPr>
          <w:rFonts w:ascii="Times New Roman" w:hAnsi="Times New Roman" w:cs="Times New Roman"/>
          <w:sz w:val="28"/>
          <w:szCs w:val="28"/>
        </w:rPr>
        <w:t>разработчик</w:t>
      </w:r>
      <w:r w:rsidRPr="00733210">
        <w:rPr>
          <w:rFonts w:ascii="Times New Roman" w:hAnsi="Times New Roman" w:cs="Times New Roman"/>
          <w:sz w:val="28"/>
          <w:szCs w:val="28"/>
        </w:rPr>
        <w:t>:</w:t>
      </w:r>
    </w:p>
    <w:p w:rsidR="00D73C97" w:rsidRPr="00733210" w:rsidRDefault="00D73C97" w:rsidP="00D73C97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определяет проблемы, решение которых требует принятия проекта НПА;</w:t>
      </w:r>
    </w:p>
    <w:p w:rsidR="00D73C97" w:rsidRPr="00733210" w:rsidRDefault="00D73C97" w:rsidP="00D73C97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определяет цель введения правового регулирования;</w:t>
      </w:r>
    </w:p>
    <w:p w:rsidR="00D73C97" w:rsidRPr="00733210" w:rsidRDefault="00D73C97" w:rsidP="00D73C97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D73C97" w:rsidRPr="00733210" w:rsidRDefault="00D73C97" w:rsidP="00D73C97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  <w:bookmarkStart w:id="1" w:name="Par71"/>
      <w:bookmarkEnd w:id="1"/>
    </w:p>
    <w:p w:rsidR="00DC1B52" w:rsidRPr="00733210" w:rsidRDefault="00D93B57" w:rsidP="00285652">
      <w:pPr>
        <w:pStyle w:val="a6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hAnsi="Times New Roman" w:cs="Times New Roman"/>
          <w:sz w:val="28"/>
          <w:szCs w:val="28"/>
        </w:rPr>
        <w:t>Разработчик</w:t>
      </w:r>
      <w:r w:rsidR="00D73C97" w:rsidRPr="00733210">
        <w:rPr>
          <w:rFonts w:ascii="Times New Roman" w:hAnsi="Times New Roman" w:cs="Times New Roman"/>
          <w:sz w:val="28"/>
          <w:szCs w:val="28"/>
        </w:rPr>
        <w:t xml:space="preserve"> направляет проект НПА в уполномоченный орган с пояснительной записк</w:t>
      </w:r>
      <w:r w:rsidR="00042E19" w:rsidRPr="00733210">
        <w:rPr>
          <w:rFonts w:ascii="Times New Roman" w:hAnsi="Times New Roman" w:cs="Times New Roman"/>
          <w:sz w:val="28"/>
          <w:szCs w:val="28"/>
        </w:rPr>
        <w:t>ой</w:t>
      </w:r>
      <w:r w:rsidR="00D73C97" w:rsidRPr="00733210">
        <w:rPr>
          <w:rFonts w:ascii="Times New Roman" w:hAnsi="Times New Roman" w:cs="Times New Roman"/>
          <w:sz w:val="28"/>
          <w:szCs w:val="28"/>
        </w:rPr>
        <w:t xml:space="preserve">. </w:t>
      </w:r>
      <w:r w:rsidR="00DC1B52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разработчику рекомендуется отразить следующие положения:</w:t>
      </w:r>
    </w:p>
    <w:p w:rsidR="00DC1B52" w:rsidRPr="00733210" w:rsidRDefault="00DC1B52" w:rsidP="00DC1B52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общая информация (разработчик, вид и наименование акта);</w:t>
      </w:r>
    </w:p>
    <w:p w:rsidR="00DC1B52" w:rsidRPr="00733210" w:rsidRDefault="00DC1B52" w:rsidP="00DC1B52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описание проблемы, на решение которой направлено предлагаемое правовое регулирование;</w:t>
      </w:r>
    </w:p>
    <w:p w:rsidR="00DC1B52" w:rsidRPr="00733210" w:rsidRDefault="00DC1B52" w:rsidP="00DC1B52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целей предлагаемого правового регулирования;</w:t>
      </w:r>
    </w:p>
    <w:p w:rsidR="00DC1B52" w:rsidRPr="00733210" w:rsidRDefault="00DC1B52" w:rsidP="00DC1B52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DC1B52" w:rsidRPr="00733210" w:rsidRDefault="00DC1B52" w:rsidP="00DC1B52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DC1B52" w:rsidRPr="00733210" w:rsidRDefault="00DC1B52" w:rsidP="00DC1B52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DC1B52" w:rsidRPr="00733210" w:rsidRDefault="00DC1B52" w:rsidP="00DC1B52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FD54FE" w:rsidRPr="00733210" w:rsidRDefault="00FD54FE" w:rsidP="00077A09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97" w:rsidRPr="00733210" w:rsidRDefault="00D73C97" w:rsidP="00077A0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21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77A09" w:rsidRPr="0073321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33210">
        <w:rPr>
          <w:rFonts w:ascii="Times New Roman" w:hAnsi="Times New Roman" w:cs="Times New Roman"/>
          <w:b/>
          <w:bCs/>
          <w:sz w:val="28"/>
          <w:szCs w:val="28"/>
        </w:rPr>
        <w:t xml:space="preserve">. Предварительная ОРВ проекта НПА </w:t>
      </w:r>
    </w:p>
    <w:p w:rsidR="00FD54FE" w:rsidRPr="00733210" w:rsidRDefault="00FD54FE" w:rsidP="00077A0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C97" w:rsidRPr="00733210" w:rsidRDefault="00267196" w:rsidP="00285652">
      <w:pPr>
        <w:pStyle w:val="a6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32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73C97" w:rsidRPr="00733210">
        <w:rPr>
          <w:rFonts w:ascii="Times New Roman" w:hAnsi="Times New Roman" w:cs="Times New Roman"/>
          <w:spacing w:val="-4"/>
          <w:sz w:val="28"/>
          <w:szCs w:val="28"/>
        </w:rPr>
        <w:t>В ходе предварительной ОРВ проекта НПА уполномоченный орган:</w:t>
      </w:r>
    </w:p>
    <w:p w:rsidR="00D73C97" w:rsidRPr="00733210" w:rsidRDefault="00D73C97" w:rsidP="00267196">
      <w:pPr>
        <w:widowControl w:val="0"/>
        <w:numPr>
          <w:ilvl w:val="0"/>
          <w:numId w:val="19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определяет, затрагивает ли проект НПА вопросы осуществления предпринимательской и инвестиционной деятельности;</w:t>
      </w:r>
    </w:p>
    <w:p w:rsidR="00D73C97" w:rsidRPr="00733210" w:rsidRDefault="00D73C97" w:rsidP="00267196">
      <w:pPr>
        <w:widowControl w:val="0"/>
        <w:numPr>
          <w:ilvl w:val="0"/>
          <w:numId w:val="19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устанавливает соответствие проекта НПА и пояснительной записки требованиям</w:t>
      </w:r>
      <w:r w:rsidR="00FC6EF8" w:rsidRPr="00733210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Pr="00733210">
        <w:rPr>
          <w:rFonts w:ascii="Times New Roman" w:hAnsi="Times New Roman" w:cs="Times New Roman"/>
          <w:sz w:val="28"/>
          <w:szCs w:val="28"/>
        </w:rPr>
        <w:t>Порядк</w:t>
      </w:r>
      <w:r w:rsidR="00FC6EF8" w:rsidRPr="00733210">
        <w:rPr>
          <w:rFonts w:ascii="Times New Roman" w:hAnsi="Times New Roman" w:cs="Times New Roman"/>
          <w:sz w:val="28"/>
          <w:szCs w:val="28"/>
        </w:rPr>
        <w:t>ом проведения ОРВ</w:t>
      </w:r>
      <w:r w:rsidRPr="00733210">
        <w:rPr>
          <w:rFonts w:ascii="Times New Roman" w:hAnsi="Times New Roman" w:cs="Times New Roman"/>
          <w:sz w:val="28"/>
          <w:szCs w:val="28"/>
        </w:rPr>
        <w:t>;</w:t>
      </w:r>
    </w:p>
    <w:p w:rsidR="00D73C97" w:rsidRPr="00733210" w:rsidRDefault="00D73C97" w:rsidP="00267196">
      <w:pPr>
        <w:widowControl w:val="0"/>
        <w:numPr>
          <w:ilvl w:val="0"/>
          <w:numId w:val="19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определяет степень регулирующего воздействия положений, содержащихся в проекте НПА.</w:t>
      </w:r>
    </w:p>
    <w:p w:rsidR="00D73C97" w:rsidRPr="00733210" w:rsidRDefault="00D73C97" w:rsidP="00285652">
      <w:pPr>
        <w:pStyle w:val="a6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Предварительная ОРВ проекта НПА осуществляется уполномоченным органом в течение 5 рабочих дней начиная со дня, следующего за днем поступления проекта НПА и пояснительной записки в уполномоченный орган.</w:t>
      </w:r>
    </w:p>
    <w:p w:rsidR="00D73C97" w:rsidRPr="00733210" w:rsidRDefault="00D73C97" w:rsidP="00285652">
      <w:pPr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По результатам предварительной ОРВ проекта НПА уполномоченный орган в пределах срока, указанного в пункте 1</w:t>
      </w:r>
      <w:r w:rsidR="00E20259" w:rsidRPr="00733210">
        <w:rPr>
          <w:rFonts w:ascii="Times New Roman" w:hAnsi="Times New Roman" w:cs="Times New Roman"/>
          <w:sz w:val="28"/>
          <w:szCs w:val="28"/>
        </w:rPr>
        <w:t>9</w:t>
      </w:r>
      <w:r w:rsidR="00267196" w:rsidRPr="00733210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Pr="00733210">
        <w:rPr>
          <w:rFonts w:ascii="Times New Roman" w:hAnsi="Times New Roman" w:cs="Times New Roman"/>
          <w:sz w:val="28"/>
          <w:szCs w:val="28"/>
        </w:rPr>
        <w:t>:</w:t>
      </w:r>
    </w:p>
    <w:p w:rsidR="00D73C97" w:rsidRPr="00733210" w:rsidRDefault="00D73C97" w:rsidP="00D73C97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429A8" w:rsidRPr="00733210">
        <w:rPr>
          <w:rFonts w:ascii="Times New Roman" w:hAnsi="Times New Roman" w:cs="Times New Roman"/>
          <w:sz w:val="28"/>
          <w:szCs w:val="28"/>
        </w:rPr>
        <w:t>разработчику</w:t>
      </w:r>
      <w:r w:rsidRPr="00733210">
        <w:rPr>
          <w:rFonts w:ascii="Times New Roman" w:hAnsi="Times New Roman" w:cs="Times New Roman"/>
          <w:sz w:val="28"/>
          <w:szCs w:val="28"/>
        </w:rPr>
        <w:t xml:space="preserve"> уведомление об отсутствии необходимости проведения ОРВ проекта НПА </w:t>
      </w:r>
      <w:r w:rsidR="00E20259" w:rsidRPr="00733210">
        <w:rPr>
          <w:rFonts w:ascii="Times New Roman" w:hAnsi="Times New Roman" w:cs="Times New Roman"/>
          <w:sz w:val="28"/>
          <w:szCs w:val="28"/>
        </w:rPr>
        <w:t xml:space="preserve">(далее - уведомление) </w:t>
      </w:r>
      <w:r w:rsidRPr="00733210">
        <w:rPr>
          <w:rFonts w:ascii="Times New Roman" w:hAnsi="Times New Roman" w:cs="Times New Roman"/>
          <w:sz w:val="28"/>
          <w:szCs w:val="28"/>
        </w:rPr>
        <w:t xml:space="preserve">в случае, если проект НПА не </w:t>
      </w:r>
      <w:r w:rsidR="00BC3F2F" w:rsidRPr="00733210">
        <w:rPr>
          <w:rFonts w:ascii="Times New Roman" w:eastAsia="Calibri" w:hAnsi="Times New Roman" w:cs="Times New Roman"/>
          <w:sz w:val="28"/>
          <w:szCs w:val="28"/>
        </w:rPr>
        <w:t>устанавливает новые или не изменяет ранее предусмотренные действующими НПА обязанности для субъектов предпринимательской и инвестиционной деятельности</w:t>
      </w:r>
      <w:r w:rsidRPr="00733210">
        <w:rPr>
          <w:rFonts w:ascii="Times New Roman" w:hAnsi="Times New Roman" w:cs="Times New Roman"/>
          <w:sz w:val="28"/>
          <w:szCs w:val="28"/>
        </w:rPr>
        <w:t>;</w:t>
      </w:r>
    </w:p>
    <w:p w:rsidR="00D73C97" w:rsidRPr="00733210" w:rsidRDefault="00D73C97" w:rsidP="00D73C97">
      <w:pPr>
        <w:widowControl w:val="0"/>
        <w:numPr>
          <w:ilvl w:val="0"/>
          <w:numId w:val="21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 xml:space="preserve">с сопроводительным письмом возвращает </w:t>
      </w:r>
      <w:r w:rsidR="00F429A8" w:rsidRPr="00733210">
        <w:rPr>
          <w:rFonts w:ascii="Times New Roman" w:hAnsi="Times New Roman" w:cs="Times New Roman"/>
          <w:sz w:val="28"/>
          <w:szCs w:val="28"/>
        </w:rPr>
        <w:t>разработчику</w:t>
      </w:r>
      <w:r w:rsidRPr="00733210">
        <w:rPr>
          <w:rFonts w:ascii="Times New Roman" w:hAnsi="Times New Roman" w:cs="Times New Roman"/>
          <w:sz w:val="28"/>
          <w:szCs w:val="28"/>
        </w:rPr>
        <w:t xml:space="preserve">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</w:t>
      </w:r>
      <w:r w:rsidR="00F429A8" w:rsidRPr="00733210">
        <w:rPr>
          <w:rFonts w:ascii="Times New Roman" w:hAnsi="Times New Roman" w:cs="Times New Roman"/>
          <w:sz w:val="28"/>
          <w:szCs w:val="28"/>
        </w:rPr>
        <w:t>,</w:t>
      </w:r>
      <w:r w:rsidRPr="00733210">
        <w:rPr>
          <w:rFonts w:ascii="Times New Roman" w:hAnsi="Times New Roman" w:cs="Times New Roman"/>
          <w:sz w:val="28"/>
          <w:szCs w:val="28"/>
        </w:rPr>
        <w:t xml:space="preserve"> </w:t>
      </w:r>
      <w:r w:rsidR="00F429A8" w:rsidRPr="00733210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Pr="00733210">
        <w:rPr>
          <w:rFonts w:ascii="Times New Roman" w:hAnsi="Times New Roman" w:cs="Times New Roman"/>
          <w:sz w:val="28"/>
          <w:szCs w:val="28"/>
        </w:rPr>
        <w:t>Порядк</w:t>
      </w:r>
      <w:r w:rsidR="00F429A8" w:rsidRPr="00733210">
        <w:rPr>
          <w:rFonts w:ascii="Times New Roman" w:hAnsi="Times New Roman" w:cs="Times New Roman"/>
          <w:sz w:val="28"/>
          <w:szCs w:val="28"/>
        </w:rPr>
        <w:t>ом проведения ОРВ</w:t>
      </w:r>
      <w:r w:rsidRPr="00733210">
        <w:rPr>
          <w:rFonts w:ascii="Times New Roman" w:hAnsi="Times New Roman" w:cs="Times New Roman"/>
          <w:sz w:val="28"/>
          <w:szCs w:val="28"/>
        </w:rPr>
        <w:t>;</w:t>
      </w:r>
    </w:p>
    <w:p w:rsidR="00D73C97" w:rsidRPr="00733210" w:rsidRDefault="00D73C97" w:rsidP="00D73C97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ОРВ проекта НПА в случае, если проект НПА содержит положения, имеющие </w:t>
      </w:r>
      <w:r w:rsidR="0002024C" w:rsidRPr="00733210">
        <w:rPr>
          <w:rFonts w:ascii="Times New Roman" w:hAnsi="Times New Roman" w:cs="Times New Roman"/>
          <w:sz w:val="28"/>
          <w:szCs w:val="28"/>
        </w:rPr>
        <w:t xml:space="preserve">высокую, среднюю или низкую степень </w:t>
      </w:r>
      <w:r w:rsidRPr="00733210">
        <w:rPr>
          <w:rFonts w:ascii="Times New Roman" w:hAnsi="Times New Roman" w:cs="Times New Roman"/>
          <w:sz w:val="28"/>
          <w:szCs w:val="28"/>
        </w:rPr>
        <w:t>регулирующего воздействия;</w:t>
      </w:r>
    </w:p>
    <w:p w:rsidR="00DC1B52" w:rsidRPr="00733210" w:rsidRDefault="00D73C97" w:rsidP="00DC1B52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hAnsi="Times New Roman" w:cs="Times New Roman"/>
          <w:sz w:val="28"/>
          <w:szCs w:val="28"/>
        </w:rPr>
        <w:t>размещает на официальном сайте уведомление о проведении публичных консультаций в отношении проекта НПА.</w:t>
      </w:r>
    </w:p>
    <w:p w:rsidR="00E633E3" w:rsidRDefault="00E633E3" w:rsidP="00077A09">
      <w:pPr>
        <w:tabs>
          <w:tab w:val="num" w:pos="567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28" w:rsidRDefault="001F1828" w:rsidP="00077A09">
      <w:pPr>
        <w:tabs>
          <w:tab w:val="num" w:pos="567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28" w:rsidRDefault="001F1828" w:rsidP="00077A09">
      <w:pPr>
        <w:tabs>
          <w:tab w:val="num" w:pos="567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28" w:rsidRPr="00733210" w:rsidRDefault="001F1828" w:rsidP="00077A09">
      <w:pPr>
        <w:tabs>
          <w:tab w:val="num" w:pos="567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BA" w:rsidRPr="00733210" w:rsidRDefault="000C5771" w:rsidP="00077A09">
      <w:pPr>
        <w:tabs>
          <w:tab w:val="num" w:pos="567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77A09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65BA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уведомлени</w:t>
      </w:r>
      <w:r w:rsidR="000D7F8B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565BA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отсутствии необходимости проведения </w:t>
      </w:r>
      <w:r w:rsidR="005E1D11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ОРВ</w:t>
      </w:r>
      <w:r w:rsidR="00E565BA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</w:t>
      </w:r>
      <w:r w:rsidR="00577E79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НПА</w:t>
      </w:r>
    </w:p>
    <w:p w:rsidR="00223FC7" w:rsidRPr="00733210" w:rsidRDefault="00223FC7" w:rsidP="00077A09">
      <w:pPr>
        <w:tabs>
          <w:tab w:val="num" w:pos="567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BA" w:rsidRPr="00733210" w:rsidRDefault="00735E89" w:rsidP="00285652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hAnsi="Times New Roman" w:cs="Times New Roman"/>
          <w:sz w:val="28"/>
          <w:szCs w:val="28"/>
        </w:rPr>
        <w:t>У</w:t>
      </w:r>
      <w:r w:rsidR="00E565B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 направляет разработчику, подготовившему проект</w:t>
      </w:r>
      <w:r w:rsidR="00806F46" w:rsidRPr="00733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5B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уведомление в случае, если проект</w:t>
      </w:r>
      <w:r w:rsidR="00806F46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5B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не </w:t>
      </w:r>
      <w:r w:rsidR="00BC3F2F" w:rsidRPr="00733210">
        <w:rPr>
          <w:rFonts w:ascii="Times New Roman" w:eastAsia="Calibri" w:hAnsi="Times New Roman" w:cs="Times New Roman"/>
          <w:sz w:val="28"/>
          <w:szCs w:val="28"/>
        </w:rPr>
        <w:t>устанавливает новые или не изменяет ранее предусмотренные действующими НПА обязанности для субъектов предпринимательской и инвестиционной деятельности</w:t>
      </w:r>
      <w:r w:rsidR="00E565B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65BA" w:rsidRPr="00733210" w:rsidRDefault="00E565BA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может включать в себя вводную, описательную, мотивировочную и заключительную (итоговую) части.</w:t>
      </w:r>
    </w:p>
    <w:p w:rsidR="00E565BA" w:rsidRPr="00733210" w:rsidRDefault="00E565BA" w:rsidP="00E5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0B62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вводной части </w:t>
      </w:r>
      <w:r w:rsidR="00ED60CD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указывать наименовани</w:t>
      </w:r>
      <w:r w:rsidR="00247468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ED60CD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="002C7901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разработчика.</w:t>
      </w:r>
    </w:p>
    <w:p w:rsidR="00E565BA" w:rsidRPr="00733210" w:rsidRDefault="00E565BA" w:rsidP="00E5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описательной части </w:t>
      </w:r>
      <w:r w:rsidR="00ED60CD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представить основные положения предлаг</w:t>
      </w:r>
      <w:r w:rsidR="00ED60CD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аемого правового регулирования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5BA" w:rsidRPr="00733210" w:rsidRDefault="00E565BA" w:rsidP="00E5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мотивировочной части </w:t>
      </w:r>
      <w:r w:rsidR="00ED60CD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излагать позицию уполномоченного органа относительно предлагаемого правового регулирования</w:t>
      </w:r>
      <w:r w:rsidR="00247468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5BA" w:rsidRPr="00733210" w:rsidRDefault="00247468" w:rsidP="0075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заключительной </w:t>
      </w:r>
      <w:r w:rsidR="00C54562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="00C54562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D649C7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E565B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8C360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E565B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 </w:t>
      </w:r>
      <w:r w:rsidR="007531D8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проект НПА не </w:t>
      </w:r>
      <w:r w:rsidR="00BC3F2F" w:rsidRPr="00733210">
        <w:rPr>
          <w:rFonts w:ascii="Times New Roman" w:eastAsia="Calibri" w:hAnsi="Times New Roman" w:cs="Times New Roman"/>
          <w:sz w:val="28"/>
          <w:szCs w:val="28"/>
        </w:rPr>
        <w:t>устанавливает новые или не изменяет ранее предусмотренные действующими НПА обязанности для субъектов предпринимательской и инвестиционной деятельности</w:t>
      </w:r>
      <w:r w:rsidR="007531D8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1D8" w:rsidRPr="00733210" w:rsidRDefault="007531D8" w:rsidP="0007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2DB" w:rsidRPr="00733210" w:rsidRDefault="00077A09" w:rsidP="00077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2B6A0C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2DB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публичных консультаций в отношении проектов НПА</w:t>
      </w:r>
    </w:p>
    <w:p w:rsidR="008742DB" w:rsidRPr="00733210" w:rsidRDefault="008742DB" w:rsidP="00077A09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2DB" w:rsidRPr="00733210" w:rsidRDefault="008742DB" w:rsidP="00285652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Процедура ОРВ проектов НПА предполагает в качестве одного из этапов - проведение публичных консультаций.</w:t>
      </w:r>
    </w:p>
    <w:p w:rsidR="008742DB" w:rsidRPr="00733210" w:rsidRDefault="008742DB" w:rsidP="00285652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По результатам предварительной ОРВ проекта НПА уполномоченный орган размещает на официальном сайте уведомление о проведении публичных консультаций в отношении проекта НПА в соответствии с приложением 1 к настоящим Методическим рекомендациям.</w:t>
      </w:r>
    </w:p>
    <w:p w:rsidR="008742DB" w:rsidRPr="00733210" w:rsidRDefault="008742DB" w:rsidP="00285652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Уведомление о проведении публичных консультаций содержит:</w:t>
      </w:r>
    </w:p>
    <w:p w:rsidR="008742DB" w:rsidRPr="00733210" w:rsidRDefault="008742DB" w:rsidP="008742DB">
      <w:pPr>
        <w:tabs>
          <w:tab w:val="left" w:pos="128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8742DB" w:rsidRPr="00733210" w:rsidRDefault="008742DB" w:rsidP="008742DB">
      <w:pPr>
        <w:tabs>
          <w:tab w:val="left" w:pos="128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сведения об инициаторе: наименование, местонахождение и контактный телефон;</w:t>
      </w:r>
    </w:p>
    <w:p w:rsidR="008742DB" w:rsidRPr="00733210" w:rsidRDefault="008742DB" w:rsidP="008742DB">
      <w:pPr>
        <w:tabs>
          <w:tab w:val="left" w:pos="128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8742DB" w:rsidRPr="00733210" w:rsidRDefault="008742DB" w:rsidP="008742DB">
      <w:pPr>
        <w:tabs>
          <w:tab w:val="left" w:pos="128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срок, в течение которого уполномоченный орган принимает предложения и замечания к проекту НПА, и способ их представления.</w:t>
      </w:r>
    </w:p>
    <w:p w:rsidR="008742DB" w:rsidRPr="00733210" w:rsidRDefault="008742DB" w:rsidP="00285652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Для проведения публичных консультаций уполномоченный орган 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записку, а также перечень вопросов, обсуждаемых в ходе публичных консультаций в соответствии с приложением 2 к настоящим Методическим рекомендациям.</w:t>
      </w:r>
    </w:p>
    <w:p w:rsidR="008742DB" w:rsidRPr="00733210" w:rsidRDefault="008742DB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Целями проведения публичных консультаций по обсуждению проекта НПА являются:</w:t>
      </w:r>
    </w:p>
    <w:p w:rsidR="008742DB" w:rsidRPr="00733210" w:rsidRDefault="008742DB" w:rsidP="008742D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сбор мнений всех заинтересованных лиц относительно обоснованности предлагаемого правового регулирования разработчиком;</w:t>
      </w:r>
    </w:p>
    <w:p w:rsidR="008742DB" w:rsidRPr="00733210" w:rsidRDefault="008742DB" w:rsidP="008742D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установление степени объективности количественных и качественных оценок, касающихся субъектов предпринимательской и инвестиционной деятельности предлагаемого правового регулирования и возможных выгод и издержек указанных субъектов, а также доходов и расходов бюджета муниципального образования, связанных с введением предлагаемого правового регулирования;</w:t>
      </w:r>
    </w:p>
    <w:p w:rsidR="008742DB" w:rsidRPr="00733210" w:rsidRDefault="008742DB" w:rsidP="008742D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определение достижимости целей предлагаемого правового регулирования, поставленных разработчиком, а также возможных рисков, связанных с введением соответствующего правового регулирования.</w:t>
      </w:r>
    </w:p>
    <w:p w:rsidR="008742DB" w:rsidRPr="00733210" w:rsidRDefault="008742DB" w:rsidP="00285652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О проведении публичных консультаций (с указанием источника опубликования уведомления) рекомендуется извещать следующие органы и организации:</w:t>
      </w:r>
    </w:p>
    <w:p w:rsidR="008742DB" w:rsidRPr="00733210" w:rsidRDefault="008742DB" w:rsidP="008742D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заинтересованные органы муниципального образования;</w:t>
      </w:r>
    </w:p>
    <w:p w:rsidR="008742DB" w:rsidRPr="00733210" w:rsidRDefault="008742DB" w:rsidP="008742D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8742DB" w:rsidRPr="00733210" w:rsidRDefault="008742DB" w:rsidP="008742D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уполномоченного по правам предпринимателей в Забайкальском крае;</w:t>
      </w:r>
    </w:p>
    <w:p w:rsidR="008742DB" w:rsidRPr="00733210" w:rsidRDefault="008742DB" w:rsidP="008742D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8742DB" w:rsidRPr="00733210" w:rsidRDefault="008742DB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Публичные консультации проводятся в течение:</w:t>
      </w:r>
    </w:p>
    <w:p w:rsidR="0022132D" w:rsidRPr="00733210" w:rsidRDefault="008742DB" w:rsidP="0022132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22132D" w:rsidRPr="00733210">
        <w:rPr>
          <w:rFonts w:ascii="Times New Roman" w:eastAsia="Calibri" w:hAnsi="Times New Roman" w:cs="Times New Roman"/>
          <w:sz w:val="28"/>
          <w:szCs w:val="28"/>
        </w:rPr>
        <w:t>5 рабочих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низкую степень регулирующего воздействия;</w:t>
      </w:r>
    </w:p>
    <w:p w:rsidR="008742DB" w:rsidRPr="00733210" w:rsidRDefault="0022132D" w:rsidP="008742D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8742DB" w:rsidRPr="00733210">
        <w:rPr>
          <w:rFonts w:ascii="Times New Roman" w:eastAsia="Calibri" w:hAnsi="Times New Roman" w:cs="Times New Roman"/>
          <w:sz w:val="28"/>
          <w:szCs w:val="28"/>
        </w:rPr>
        <w:t>1</w:t>
      </w:r>
      <w:r w:rsidR="00A9210E" w:rsidRPr="00733210">
        <w:rPr>
          <w:rFonts w:ascii="Times New Roman" w:eastAsia="Calibri" w:hAnsi="Times New Roman" w:cs="Times New Roman"/>
          <w:sz w:val="28"/>
          <w:szCs w:val="28"/>
        </w:rPr>
        <w:t>0</w:t>
      </w:r>
      <w:r w:rsidR="008742DB" w:rsidRPr="00733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10E" w:rsidRPr="00733210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="008742DB" w:rsidRPr="00733210">
        <w:rPr>
          <w:rFonts w:ascii="Times New Roman" w:eastAsia="Calibri" w:hAnsi="Times New Roman" w:cs="Times New Roman"/>
          <w:sz w:val="28"/>
          <w:szCs w:val="28"/>
        </w:rPr>
        <w:t>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</w:r>
    </w:p>
    <w:p w:rsidR="008742DB" w:rsidRPr="00733210" w:rsidRDefault="0022132D" w:rsidP="008742D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3</w:t>
      </w:r>
      <w:r w:rsidR="008742DB" w:rsidRPr="00733210">
        <w:rPr>
          <w:rFonts w:ascii="Times New Roman" w:eastAsia="Calibri" w:hAnsi="Times New Roman" w:cs="Times New Roman"/>
          <w:sz w:val="28"/>
          <w:szCs w:val="28"/>
        </w:rPr>
        <w:t xml:space="preserve">) 20 </w:t>
      </w:r>
      <w:r w:rsidR="00A9210E" w:rsidRPr="00733210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8742DB" w:rsidRPr="00733210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</w:r>
    </w:p>
    <w:p w:rsidR="008742DB" w:rsidRPr="00733210" w:rsidRDefault="008742DB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Участники публичных консультаций направляют в уполномоченный орган 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</w:t>
      </w:r>
    </w:p>
    <w:p w:rsidR="008742DB" w:rsidRPr="00733210" w:rsidRDefault="008742DB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в соответствии с приложением 3 к настоящим Методическим рекомендациям, содержащий следующие сведения:</w:t>
      </w:r>
    </w:p>
    <w:p w:rsidR="008742DB" w:rsidRPr="00733210" w:rsidRDefault="008742DB" w:rsidP="00933A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в случае учета замечания или предложения – форма, в которой оно было учтено;</w:t>
      </w:r>
    </w:p>
    <w:p w:rsidR="008742DB" w:rsidRPr="00733210" w:rsidRDefault="008742DB" w:rsidP="00933A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в случае отклонения замечания или предложения – причина, по которой оно было отклонено.</w:t>
      </w:r>
    </w:p>
    <w:p w:rsidR="008742DB" w:rsidRPr="00733210" w:rsidRDefault="008742DB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Результаты обработки предложений, полученных в ходе проведения публичных консультаций учитываются при подготовке заключения об ОРВ проекта НПА.</w:t>
      </w:r>
    </w:p>
    <w:p w:rsidR="008742DB" w:rsidRPr="00733210" w:rsidRDefault="008742DB" w:rsidP="00077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BA" w:rsidRPr="00733210" w:rsidRDefault="00077A09" w:rsidP="00077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="002B6A0C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F8B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</w:t>
      </w:r>
      <w:r w:rsidR="00E565BA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</w:t>
      </w:r>
      <w:r w:rsidR="000D7F8B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565BA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</w:t>
      </w:r>
      <w:r w:rsidR="005E1D11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ОРВ</w:t>
      </w:r>
      <w:r w:rsidR="000D7F8B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</w:t>
      </w:r>
      <w:r w:rsidR="00CF010C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7E79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НПА</w:t>
      </w:r>
    </w:p>
    <w:p w:rsidR="00223FC7" w:rsidRPr="00733210" w:rsidRDefault="00223FC7" w:rsidP="0007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BA" w:rsidRPr="00733210" w:rsidRDefault="00E565BA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ОРВ</w:t>
      </w:r>
      <w:r w:rsidR="00C54562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806F46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562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AE4716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уполномоченным органом</w:t>
      </w:r>
      <w:r w:rsidR="008C360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7597" w:rsidRPr="00733210" w:rsidRDefault="00A67597" w:rsidP="00EF52AD">
      <w:pPr>
        <w:pStyle w:val="a6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Уполномоченный орган проводит ОРВ проекта НПА и составляет заключение об ОРВ проекта НПА в течение:</w:t>
      </w:r>
    </w:p>
    <w:p w:rsidR="00A67597" w:rsidRPr="00733210" w:rsidRDefault="00A67597" w:rsidP="00A67597">
      <w:pPr>
        <w:widowControl w:val="0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</w:r>
    </w:p>
    <w:p w:rsidR="00A67597" w:rsidRPr="00733210" w:rsidRDefault="00A67597" w:rsidP="00A67597">
      <w:pPr>
        <w:widowControl w:val="0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</w:r>
    </w:p>
    <w:p w:rsidR="00A67597" w:rsidRPr="00733210" w:rsidRDefault="00A67597" w:rsidP="00A67597">
      <w:pPr>
        <w:widowControl w:val="0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воздействия.</w:t>
      </w:r>
    </w:p>
    <w:p w:rsidR="00AE4716" w:rsidRPr="00733210" w:rsidRDefault="00AE4716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DA2075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ОРВ проектов НПА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 может включать в себя вводную, описательную, мотивировочную и заключительную (итоговую) части.</w:t>
      </w:r>
    </w:p>
    <w:p w:rsidR="00AE4716" w:rsidRPr="00733210" w:rsidRDefault="00AE4716" w:rsidP="00DA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вводной части заключения </w:t>
      </w:r>
      <w:r w:rsidR="00DA2075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ОРВ проектов НПА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указывать наименования проекта НПА</w:t>
      </w:r>
      <w:r w:rsidR="00C5480C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разработчика.</w:t>
      </w:r>
    </w:p>
    <w:p w:rsidR="00AE4716" w:rsidRPr="00733210" w:rsidRDefault="00AE4716" w:rsidP="00AE4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описательной части заключения </w:t>
      </w:r>
      <w:r w:rsidR="00DA2075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ОРВ проектов НПА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представить основные положения предлагаемого правового регулирования,</w:t>
      </w:r>
      <w:r w:rsidR="00003079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</w:t>
      </w:r>
      <w:r w:rsidR="00003079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03079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079" w:rsidRPr="00733210" w:rsidRDefault="00003079" w:rsidP="0000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E012DC" w:rsidRPr="00733210" w:rsidRDefault="00003079" w:rsidP="0000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предлагаемого регулирования и их соответствие пр</w:t>
      </w:r>
      <w:r w:rsidR="00E012DC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инципам правового регулирования;</w:t>
      </w:r>
    </w:p>
    <w:p w:rsidR="00003079" w:rsidRPr="00733210" w:rsidRDefault="00E012DC" w:rsidP="0000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3079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предлагаемого регулирования и иных возможных способов решения проблемы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079" w:rsidRPr="00733210" w:rsidRDefault="00E012DC" w:rsidP="0000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3079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группы субъектов предпринимательской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  <w:r w:rsidR="00003079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заинтересованные лица, интересы которых будут затронуты предлагаемым правовым регулированием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079" w:rsidRPr="00733210" w:rsidRDefault="00E012DC" w:rsidP="0000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3079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соответствующих расходов (возможных поступлений) </w:t>
      </w:r>
      <w:r w:rsidR="00754FEB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бюджета;</w:t>
      </w:r>
    </w:p>
    <w:p w:rsidR="00003079" w:rsidRPr="00733210" w:rsidRDefault="00E012DC" w:rsidP="0000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3079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обязанности или ограничения для субъектов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и инвестиционной деятельности</w:t>
      </w:r>
      <w:r w:rsidR="00003079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изменение содержания существующих обязанностей и ограничений, а также порядок организации их исполнения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079" w:rsidRPr="00733210" w:rsidRDefault="00E012DC" w:rsidP="0000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3079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расходов субъектов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и инвестиционной деятельности</w:t>
      </w:r>
      <w:r w:rsidR="00003079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необходимостью соблюдения установленных обязанностей или ограничений</w:t>
      </w:r>
      <w:r w:rsidR="00797F4F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3079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 изменением содержания таких обязанностей или ограничений</w:t>
      </w:r>
      <w:r w:rsidR="008C360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079" w:rsidRPr="00733210" w:rsidRDefault="00E012DC" w:rsidP="0000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3079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решения проблемы предложенным способом регулирования и риски негативных последствий</w:t>
      </w:r>
      <w:r w:rsidR="00C50B4B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079" w:rsidRPr="00733210" w:rsidRDefault="00003079" w:rsidP="0000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описательной части также содержатся выводы об обоснованности предлагаемого правового регулирования и результаты публичных консультаций</w:t>
      </w:r>
      <w:r w:rsidR="00C50B4B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лицах, представивших предложения, по итогам публичных обсуждений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716" w:rsidRPr="00733210" w:rsidRDefault="00AE4716" w:rsidP="00C5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мотивировочной части заключения </w:t>
      </w:r>
      <w:r w:rsidR="00DA2075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ОРВ проектов НПА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излагать позицию уполномоченного органа относительно предлагаемого правового регулирования</w:t>
      </w:r>
      <w:r w:rsidR="00924BDC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уполномоченного органа, направленные на улучшение качества проекта НПА.</w:t>
      </w:r>
    </w:p>
    <w:p w:rsidR="00627010" w:rsidRPr="00733210" w:rsidRDefault="00627010" w:rsidP="0062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мотивировочной части также осуществляется анализ ключевых выводов и результатов расчетов, представленных </w:t>
      </w:r>
      <w:r w:rsidR="00754FEB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разделах пояснительной записки, обобщение и оценка результатов публичных консультаций, предложения уполномоченного органа, направленные на улучшение качества проекта НПА.</w:t>
      </w:r>
    </w:p>
    <w:p w:rsidR="00AE4716" w:rsidRPr="00733210" w:rsidRDefault="00AE4716" w:rsidP="00DA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 выводом заключения </w:t>
      </w:r>
      <w:r w:rsidR="00DA2075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ОРВ проектов НПА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выводы о достаточности оснований для принятия </w:t>
      </w:r>
      <w:r w:rsidR="007018BE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предлагаемого </w:t>
      </w:r>
      <w:r w:rsidR="00C50B4B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правового регулирования</w:t>
      </w:r>
      <w:r w:rsidR="00924BDC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360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или наличии в проекте</w:t>
      </w:r>
      <w:r w:rsidR="00B80D73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60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C5480C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60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7018BE" w:rsidRPr="00733210">
        <w:rPr>
          <w:rFonts w:ascii="Times New Roman" w:eastAsia="Calibri" w:hAnsi="Times New Roman" w:cs="Times New Roman"/>
          <w:sz w:val="28"/>
          <w:szCs w:val="28"/>
        </w:rPr>
        <w:t>муниципального образования.</w:t>
      </w:r>
    </w:p>
    <w:p w:rsidR="00AE4716" w:rsidRPr="00733210" w:rsidRDefault="000311B9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DA2075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ОРВ проектов НПА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заместитель руководителя</w:t>
      </w:r>
      <w:r w:rsidR="00924BDC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курирующий </w:t>
      </w:r>
      <w:r w:rsidR="00924BDC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ОРВ проектов</w:t>
      </w:r>
      <w:r w:rsidR="00B80D73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BDC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EB6" w:rsidRPr="00733210" w:rsidRDefault="00627010" w:rsidP="00EF52AD">
      <w:pPr>
        <w:pStyle w:val="a6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DA2075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ОРВ проектов НПА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уполномоченным органом на официальном сайте</w:t>
      </w:r>
      <w:r w:rsidR="00497EB6" w:rsidRPr="00733210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его направления разработчику.</w:t>
      </w:r>
    </w:p>
    <w:p w:rsidR="00E565BA" w:rsidRDefault="00E565BA" w:rsidP="0007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28" w:rsidRDefault="001F1828" w:rsidP="0007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28" w:rsidRPr="00733210" w:rsidRDefault="001F1828" w:rsidP="0007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9E" w:rsidRPr="00733210" w:rsidRDefault="00575D9E" w:rsidP="00077A09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21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32DE8" w:rsidRPr="00733210">
        <w:rPr>
          <w:rFonts w:ascii="Times New Roman" w:eastAsia="Calibri" w:hAnsi="Times New Roman" w:cs="Times New Roman"/>
          <w:b/>
          <w:sz w:val="28"/>
          <w:szCs w:val="28"/>
        </w:rPr>
        <w:t>роведение</w:t>
      </w:r>
      <w:r w:rsidRPr="00733210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экспертизы действующего</w:t>
      </w:r>
      <w:r w:rsidR="00DB0219" w:rsidRPr="007332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3210">
        <w:rPr>
          <w:rFonts w:ascii="Times New Roman" w:eastAsia="Calibri" w:hAnsi="Times New Roman" w:cs="Times New Roman"/>
          <w:b/>
          <w:sz w:val="28"/>
          <w:szCs w:val="28"/>
        </w:rPr>
        <w:t>НПА</w:t>
      </w:r>
    </w:p>
    <w:p w:rsidR="003723CC" w:rsidRPr="00733210" w:rsidRDefault="003723CC" w:rsidP="00077A09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794" w:rsidRPr="00733210" w:rsidRDefault="00505CEE" w:rsidP="00285652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Экспертиза проводится в отношении НПА в целях выявления положений, необоснованно затрудняющих осуществление предпринимательской и инвестиционной деятельности,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505CEE" w:rsidRPr="00733210" w:rsidRDefault="00505CEE" w:rsidP="00285652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Экспертиза проводится в отношении НПА,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05CEE" w:rsidRPr="00733210" w:rsidRDefault="00505CEE" w:rsidP="00077A0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562" w:rsidRPr="00733210" w:rsidRDefault="00077A09" w:rsidP="00077A09">
      <w:pPr>
        <w:pStyle w:val="a6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210"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="00296B63" w:rsidRPr="0073321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332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3FC7" w:rsidRPr="00733210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экспертизы</w:t>
      </w:r>
    </w:p>
    <w:p w:rsidR="00223FC7" w:rsidRPr="00733210" w:rsidRDefault="00223FC7" w:rsidP="00077A09">
      <w:pPr>
        <w:tabs>
          <w:tab w:val="left" w:pos="1134"/>
        </w:tabs>
        <w:spacing w:after="0" w:line="240" w:lineRule="auto"/>
        <w:ind w:firstLine="709"/>
        <w:jc w:val="both"/>
        <w:rPr>
          <w:rStyle w:val="FontStyle54"/>
          <w:sz w:val="28"/>
          <w:szCs w:val="28"/>
        </w:rPr>
      </w:pPr>
    </w:p>
    <w:p w:rsidR="00394EBA" w:rsidRPr="00733210" w:rsidRDefault="00394EBA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Экспертиза осуществляется на основании предложений о проведении экспертизы, поступивших в уполномоченный орган от:</w:t>
      </w:r>
    </w:p>
    <w:p w:rsidR="00627010" w:rsidRPr="00733210" w:rsidRDefault="00627010" w:rsidP="00394EBA">
      <w:pPr>
        <w:tabs>
          <w:tab w:val="left" w:pos="1134"/>
        </w:tabs>
        <w:spacing w:after="0" w:line="240" w:lineRule="auto"/>
        <w:ind w:firstLine="709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органов государственной власти Забайкальского края;</w:t>
      </w:r>
    </w:p>
    <w:p w:rsidR="00394EBA" w:rsidRPr="00733210" w:rsidRDefault="00394EBA" w:rsidP="00394EBA">
      <w:pPr>
        <w:tabs>
          <w:tab w:val="left" w:pos="1134"/>
        </w:tabs>
        <w:spacing w:after="0" w:line="240" w:lineRule="auto"/>
        <w:ind w:firstLine="709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органов местного самоуправления;</w:t>
      </w:r>
    </w:p>
    <w:p w:rsidR="001E403F" w:rsidRPr="00733210" w:rsidRDefault="001E403F" w:rsidP="00394EBA">
      <w:pPr>
        <w:tabs>
          <w:tab w:val="left" w:pos="1134"/>
        </w:tabs>
        <w:spacing w:after="0" w:line="240" w:lineRule="auto"/>
        <w:ind w:firstLine="709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уполномоченного по защите прав предпринимателей в Забайкальском крае;</w:t>
      </w:r>
    </w:p>
    <w:p w:rsidR="00394EBA" w:rsidRPr="00733210" w:rsidRDefault="00394EBA" w:rsidP="00394EBA">
      <w:pPr>
        <w:tabs>
          <w:tab w:val="left" w:pos="1134"/>
        </w:tabs>
        <w:spacing w:after="0" w:line="240" w:lineRule="auto"/>
        <w:ind w:firstLine="709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научно-исследовательских, общественных и иных организаций;</w:t>
      </w:r>
    </w:p>
    <w:p w:rsidR="00394EBA" w:rsidRPr="00733210" w:rsidRDefault="00394EBA" w:rsidP="00394EBA">
      <w:pPr>
        <w:tabs>
          <w:tab w:val="left" w:pos="1134"/>
        </w:tabs>
        <w:spacing w:after="0" w:line="240" w:lineRule="auto"/>
        <w:ind w:firstLine="709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субъектов предпринимательской и инвестиционной деятельности, их ассоциаций и союзов;</w:t>
      </w:r>
    </w:p>
    <w:p w:rsidR="00394EBA" w:rsidRPr="00733210" w:rsidRDefault="00394EBA" w:rsidP="00394EBA">
      <w:pPr>
        <w:tabs>
          <w:tab w:val="left" w:pos="1134"/>
        </w:tabs>
        <w:spacing w:after="0" w:line="240" w:lineRule="auto"/>
        <w:ind w:firstLine="709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иных лиц.</w:t>
      </w:r>
    </w:p>
    <w:p w:rsidR="00394EBA" w:rsidRPr="00733210" w:rsidRDefault="00394EBA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394EBA" w:rsidRPr="00733210" w:rsidRDefault="00C54562" w:rsidP="00394EBA">
      <w:pPr>
        <w:tabs>
          <w:tab w:val="left" w:pos="1134"/>
        </w:tabs>
        <w:spacing w:after="0" w:line="240" w:lineRule="auto"/>
        <w:ind w:firstLine="709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НПА</w:t>
      </w:r>
      <w:r w:rsidR="00394EBA" w:rsidRPr="00733210">
        <w:rPr>
          <w:rStyle w:val="FontStyle54"/>
          <w:sz w:val="28"/>
          <w:szCs w:val="28"/>
        </w:rPr>
        <w:t xml:space="preserve"> включаются в план при наличии сведений, указывающих, что положения НПА могут создавать условия, необоснованно затрудняющие осуществление предпринимательской и инвестиционной деятельности. 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нормативно-правово</w:t>
      </w:r>
      <w:r w:rsidR="00D71BF3" w:rsidRPr="00733210">
        <w:rPr>
          <w:rStyle w:val="FontStyle54"/>
          <w:sz w:val="28"/>
          <w:szCs w:val="28"/>
        </w:rPr>
        <w:t>му</w:t>
      </w:r>
      <w:r w:rsidR="00394EBA" w:rsidRPr="00733210">
        <w:rPr>
          <w:rStyle w:val="FontStyle54"/>
          <w:sz w:val="28"/>
          <w:szCs w:val="28"/>
        </w:rPr>
        <w:t xml:space="preserve"> регулировани</w:t>
      </w:r>
      <w:r w:rsidR="00D71BF3" w:rsidRPr="00733210">
        <w:rPr>
          <w:rStyle w:val="FontStyle54"/>
          <w:sz w:val="28"/>
          <w:szCs w:val="28"/>
        </w:rPr>
        <w:t>ю</w:t>
      </w:r>
      <w:r w:rsidR="00394EBA" w:rsidRPr="00733210">
        <w:rPr>
          <w:rStyle w:val="FontStyle54"/>
          <w:sz w:val="28"/>
          <w:szCs w:val="28"/>
        </w:rPr>
        <w:t xml:space="preserve"> в установленной сфере деятельности.</w:t>
      </w:r>
    </w:p>
    <w:p w:rsidR="00394EBA" w:rsidRPr="00733210" w:rsidRDefault="00394EBA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До включения в план уполномоченный орган запрашивает мнения о необходимости проведения экспертизы рассматриваемых</w:t>
      </w:r>
      <w:r w:rsidR="008B21A0" w:rsidRPr="00733210">
        <w:rPr>
          <w:rStyle w:val="FontStyle54"/>
          <w:sz w:val="28"/>
          <w:szCs w:val="28"/>
        </w:rPr>
        <w:t xml:space="preserve"> </w:t>
      </w:r>
      <w:r w:rsidRPr="00733210">
        <w:rPr>
          <w:rStyle w:val="FontStyle54"/>
          <w:sz w:val="28"/>
          <w:szCs w:val="28"/>
        </w:rPr>
        <w:t>НПА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394EBA" w:rsidRPr="00733210" w:rsidRDefault="00394EBA" w:rsidP="00394EBA">
      <w:pPr>
        <w:tabs>
          <w:tab w:val="left" w:pos="1134"/>
        </w:tabs>
        <w:spacing w:after="0" w:line="240" w:lineRule="auto"/>
        <w:ind w:firstLine="709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План утверждается уполномоченным органом на год</w:t>
      </w:r>
      <w:r w:rsidR="00474F05" w:rsidRPr="00733210">
        <w:rPr>
          <w:rStyle w:val="FontStyle54"/>
          <w:sz w:val="28"/>
          <w:szCs w:val="28"/>
        </w:rPr>
        <w:t xml:space="preserve"> (полугодие) и</w:t>
      </w:r>
      <w:r w:rsidRPr="00733210">
        <w:rPr>
          <w:rStyle w:val="FontStyle54"/>
          <w:sz w:val="28"/>
          <w:szCs w:val="28"/>
        </w:rPr>
        <w:t xml:space="preserve">  размещается на официальном сайте.</w:t>
      </w:r>
    </w:p>
    <w:p w:rsidR="008A3662" w:rsidRPr="00733210" w:rsidRDefault="008A3662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Проведение экспертизы состоит из следующих этапов:</w:t>
      </w:r>
    </w:p>
    <w:p w:rsidR="008A3662" w:rsidRPr="00733210" w:rsidRDefault="008A3662" w:rsidP="008A3662">
      <w:pPr>
        <w:tabs>
          <w:tab w:val="left" w:pos="1134"/>
        </w:tabs>
        <w:spacing w:after="0" w:line="240" w:lineRule="auto"/>
        <w:ind w:firstLine="709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1)</w:t>
      </w:r>
      <w:r w:rsidRPr="00733210">
        <w:rPr>
          <w:rStyle w:val="FontStyle54"/>
          <w:sz w:val="28"/>
          <w:szCs w:val="28"/>
        </w:rPr>
        <w:tab/>
        <w:t>проведение публичных консультаций в отношении действующего НПА;</w:t>
      </w:r>
    </w:p>
    <w:p w:rsidR="008A3662" w:rsidRPr="00733210" w:rsidRDefault="008A3662" w:rsidP="008A3662">
      <w:pPr>
        <w:tabs>
          <w:tab w:val="left" w:pos="1134"/>
        </w:tabs>
        <w:spacing w:after="0" w:line="240" w:lineRule="auto"/>
        <w:ind w:firstLine="709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2)</w:t>
      </w:r>
      <w:r w:rsidRPr="00733210">
        <w:rPr>
          <w:rStyle w:val="FontStyle54"/>
          <w:sz w:val="28"/>
          <w:szCs w:val="28"/>
        </w:rPr>
        <w:tab/>
        <w:t>экспертиза</w:t>
      </w:r>
      <w:r w:rsidR="00C54562" w:rsidRPr="00733210">
        <w:rPr>
          <w:rStyle w:val="FontStyle54"/>
          <w:sz w:val="28"/>
          <w:szCs w:val="28"/>
        </w:rPr>
        <w:t>.</w:t>
      </w:r>
    </w:p>
    <w:p w:rsidR="00C54562" w:rsidRPr="00733210" w:rsidRDefault="00C54562" w:rsidP="00077A09">
      <w:pPr>
        <w:pStyle w:val="Style20"/>
        <w:widowControl/>
        <w:tabs>
          <w:tab w:val="left" w:pos="1450"/>
        </w:tabs>
        <w:spacing w:line="240" w:lineRule="auto"/>
        <w:ind w:firstLine="701"/>
        <w:rPr>
          <w:rStyle w:val="FontStyle54"/>
          <w:sz w:val="28"/>
          <w:szCs w:val="28"/>
        </w:rPr>
      </w:pPr>
    </w:p>
    <w:p w:rsidR="00C54562" w:rsidRPr="00733210" w:rsidRDefault="00D50DB7" w:rsidP="00077A09">
      <w:pPr>
        <w:pStyle w:val="a6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210">
        <w:rPr>
          <w:rStyle w:val="FontStyle54"/>
          <w:b/>
          <w:sz w:val="28"/>
          <w:szCs w:val="28"/>
        </w:rPr>
        <w:t>3</w:t>
      </w:r>
      <w:r w:rsidR="00C54562" w:rsidRPr="00733210">
        <w:rPr>
          <w:rStyle w:val="FontStyle54"/>
          <w:b/>
          <w:sz w:val="28"/>
          <w:szCs w:val="28"/>
        </w:rPr>
        <w:t xml:space="preserve">.2. </w:t>
      </w:r>
      <w:r w:rsidR="00C54562" w:rsidRPr="00733210">
        <w:rPr>
          <w:rFonts w:ascii="Times New Roman" w:eastAsia="Calibri" w:hAnsi="Times New Roman" w:cs="Times New Roman"/>
          <w:b/>
          <w:sz w:val="28"/>
          <w:szCs w:val="28"/>
        </w:rPr>
        <w:t>Проведение публичных консультаций в отношении действующих НПА</w:t>
      </w:r>
    </w:p>
    <w:p w:rsidR="00223FC7" w:rsidRPr="00733210" w:rsidRDefault="00223FC7" w:rsidP="00077A09">
      <w:pPr>
        <w:spacing w:after="0" w:line="240" w:lineRule="auto"/>
        <w:ind w:firstLine="709"/>
        <w:jc w:val="both"/>
        <w:rPr>
          <w:rStyle w:val="FontStyle54"/>
          <w:sz w:val="28"/>
          <w:szCs w:val="28"/>
        </w:rPr>
      </w:pPr>
    </w:p>
    <w:p w:rsidR="00C54562" w:rsidRPr="00733210" w:rsidRDefault="00C54562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</w:pPr>
      <w:r w:rsidRPr="00733210">
        <w:rPr>
          <w:rStyle w:val="FontStyle54"/>
          <w:sz w:val="28"/>
          <w:szCs w:val="28"/>
        </w:rPr>
        <w:t>Проведение публичных консультаций в отношении действующего НПА является первым этапом проведения</w:t>
      </w:r>
      <w:r w:rsidR="007675D6" w:rsidRPr="00733210">
        <w:rPr>
          <w:rStyle w:val="FontStyle54"/>
          <w:sz w:val="28"/>
          <w:szCs w:val="28"/>
        </w:rPr>
        <w:t xml:space="preserve"> экспертизы</w:t>
      </w:r>
      <w:r w:rsidR="005D4A9C" w:rsidRPr="00733210">
        <w:rPr>
          <w:rStyle w:val="FontStyle54"/>
          <w:sz w:val="28"/>
          <w:szCs w:val="28"/>
        </w:rPr>
        <w:t>.</w:t>
      </w:r>
    </w:p>
    <w:p w:rsidR="00C54562" w:rsidRPr="00733210" w:rsidRDefault="00C54562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</w:t>
      </w:r>
      <w:r w:rsidR="0022132D" w:rsidRPr="00733210">
        <w:rPr>
          <w:rFonts w:ascii="Times New Roman" w:hAnsi="Times New Roman" w:cs="Times New Roman"/>
          <w:sz w:val="28"/>
          <w:szCs w:val="28"/>
        </w:rPr>
        <w:t>,</w:t>
      </w:r>
      <w:r w:rsidRPr="00733210">
        <w:rPr>
          <w:rFonts w:ascii="Times New Roman" w:hAnsi="Times New Roman" w:cs="Times New Roman"/>
          <w:sz w:val="28"/>
          <w:szCs w:val="28"/>
        </w:rPr>
        <w:t xml:space="preserve"> начиная со дня, следующего за днем поступления обращения по проведению экспертизы, на официальном сайте размещает уведомление о проведении публичных консультаций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в отношении действующего НПА в соответствии с приложением 4 к настоящим </w:t>
      </w:r>
      <w:r w:rsidR="00805A1E" w:rsidRPr="00733210">
        <w:rPr>
          <w:rFonts w:ascii="Times New Roman" w:eastAsia="Calibri" w:hAnsi="Times New Roman" w:cs="Times New Roman"/>
          <w:sz w:val="28"/>
          <w:szCs w:val="28"/>
        </w:rPr>
        <w:t>Методическим рекомендациям</w:t>
      </w:r>
      <w:r w:rsidRPr="00733210">
        <w:rPr>
          <w:rFonts w:ascii="Times New Roman" w:hAnsi="Times New Roman" w:cs="Times New Roman"/>
          <w:sz w:val="28"/>
          <w:szCs w:val="28"/>
        </w:rPr>
        <w:t xml:space="preserve">, к которому прилагаются действующий НПА, в отношении которого проводится экспертиза, и перечень вопросов, обсуждаемых в ходе публичных консультаций в соответствии с приложением 5 к настоящим </w:t>
      </w:r>
      <w:r w:rsidR="00805A1E" w:rsidRPr="00733210">
        <w:rPr>
          <w:rFonts w:ascii="Times New Roman" w:eastAsia="Calibri" w:hAnsi="Times New Roman" w:cs="Times New Roman"/>
          <w:sz w:val="28"/>
          <w:szCs w:val="28"/>
        </w:rPr>
        <w:t>Методическим рекомендациям</w:t>
      </w:r>
      <w:r w:rsidRPr="00733210">
        <w:rPr>
          <w:rFonts w:ascii="Times New Roman" w:hAnsi="Times New Roman" w:cs="Times New Roman"/>
          <w:sz w:val="28"/>
          <w:szCs w:val="28"/>
        </w:rPr>
        <w:t>.</w:t>
      </w:r>
    </w:p>
    <w:p w:rsidR="00C54562" w:rsidRPr="00733210" w:rsidRDefault="00C54562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Уведомление о проведении публичных консультаций в отношении действующего</w:t>
      </w:r>
      <w:r w:rsidR="008B21A0" w:rsidRPr="00733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210">
        <w:rPr>
          <w:rFonts w:ascii="Times New Roman" w:eastAsia="Calibri" w:hAnsi="Times New Roman" w:cs="Times New Roman"/>
          <w:sz w:val="28"/>
          <w:szCs w:val="28"/>
        </w:rPr>
        <w:t>НПА содержит:</w:t>
      </w:r>
    </w:p>
    <w:p w:rsidR="00C54562" w:rsidRPr="00733210" w:rsidRDefault="00C54562" w:rsidP="00C54562">
      <w:pPr>
        <w:tabs>
          <w:tab w:val="left" w:pos="128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вид, дату принятия (подписания), номер и наименование действующего НПА</w:t>
      </w:r>
      <w:r w:rsidRPr="007332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4562" w:rsidRPr="00733210" w:rsidRDefault="00C54562" w:rsidP="00C54562">
      <w:pPr>
        <w:tabs>
          <w:tab w:val="left" w:pos="128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срок, в течение которого уполномоченный орган принимает предложения и замечания к </w:t>
      </w:r>
      <w:r w:rsidR="00964CBD" w:rsidRPr="00733210">
        <w:rPr>
          <w:rFonts w:ascii="Times New Roman" w:eastAsia="Calibri" w:hAnsi="Times New Roman" w:cs="Times New Roman"/>
          <w:sz w:val="28"/>
          <w:szCs w:val="28"/>
        </w:rPr>
        <w:t>действующему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НПА, и способ их представления.</w:t>
      </w:r>
    </w:p>
    <w:p w:rsidR="00C54562" w:rsidRPr="00733210" w:rsidRDefault="00C54562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в отношении действующего</w:t>
      </w:r>
      <w:r w:rsidR="008B21A0" w:rsidRPr="00733210">
        <w:rPr>
          <w:rFonts w:ascii="Times New Roman" w:hAnsi="Times New Roman" w:cs="Times New Roman"/>
          <w:sz w:val="28"/>
          <w:szCs w:val="28"/>
        </w:rPr>
        <w:t xml:space="preserve"> </w:t>
      </w:r>
      <w:r w:rsidR="001E403F" w:rsidRPr="00733210">
        <w:rPr>
          <w:rFonts w:ascii="Times New Roman" w:hAnsi="Times New Roman" w:cs="Times New Roman"/>
          <w:sz w:val="28"/>
          <w:szCs w:val="28"/>
        </w:rPr>
        <w:t xml:space="preserve">НПА </w:t>
      </w:r>
      <w:r w:rsidR="0022132D" w:rsidRPr="00733210">
        <w:rPr>
          <w:rFonts w:ascii="Times New Roman" w:hAnsi="Times New Roman" w:cs="Times New Roman"/>
          <w:sz w:val="28"/>
          <w:szCs w:val="28"/>
        </w:rPr>
        <w:t>рекомендуется устанавливать в течение одного месяца</w:t>
      </w:r>
      <w:r w:rsidRPr="00733210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официальном сайте уведомления о проведении публичных консультаций.</w:t>
      </w:r>
    </w:p>
    <w:p w:rsidR="00C54562" w:rsidRPr="00733210" w:rsidRDefault="00C54562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в соответствии с приложением 3 к настоящим </w:t>
      </w:r>
      <w:r w:rsidR="00805A1E" w:rsidRPr="00733210">
        <w:rPr>
          <w:rFonts w:ascii="Times New Roman" w:eastAsia="Calibri" w:hAnsi="Times New Roman" w:cs="Times New Roman"/>
          <w:sz w:val="28"/>
          <w:szCs w:val="28"/>
        </w:rPr>
        <w:t>Методическим рекомендациям</w:t>
      </w:r>
      <w:r w:rsidRPr="00733210">
        <w:rPr>
          <w:rFonts w:ascii="Times New Roman" w:eastAsia="Calibri" w:hAnsi="Times New Roman" w:cs="Times New Roman"/>
          <w:sz w:val="28"/>
          <w:szCs w:val="28"/>
        </w:rPr>
        <w:t>, содержащий следующие сведения:</w:t>
      </w:r>
    </w:p>
    <w:p w:rsidR="00C54562" w:rsidRPr="00733210" w:rsidRDefault="00C54562" w:rsidP="00C545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в случае учета замечания или предложения – форма, в которой оно было учтено;</w:t>
      </w:r>
    </w:p>
    <w:p w:rsidR="00C54562" w:rsidRPr="00733210" w:rsidRDefault="00C54562" w:rsidP="00C5456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в случае отклонения замечания или предложения – причина, по которой оно было отклонено.</w:t>
      </w:r>
    </w:p>
    <w:p w:rsidR="000D3117" w:rsidRPr="00733210" w:rsidRDefault="000D3117" w:rsidP="00077A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562" w:rsidRPr="00733210" w:rsidRDefault="00D50DB7" w:rsidP="00077A09">
      <w:pPr>
        <w:tabs>
          <w:tab w:val="left" w:pos="1134"/>
        </w:tabs>
        <w:spacing w:after="0" w:line="240" w:lineRule="auto"/>
        <w:ind w:firstLine="709"/>
        <w:jc w:val="center"/>
        <w:rPr>
          <w:rStyle w:val="FontStyle54"/>
          <w:b/>
          <w:sz w:val="28"/>
          <w:szCs w:val="28"/>
        </w:rPr>
      </w:pPr>
      <w:r w:rsidRPr="0073321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54562" w:rsidRPr="00733210">
        <w:rPr>
          <w:rFonts w:ascii="Times New Roman" w:eastAsia="Calibri" w:hAnsi="Times New Roman" w:cs="Times New Roman"/>
          <w:b/>
          <w:sz w:val="28"/>
          <w:szCs w:val="28"/>
        </w:rPr>
        <w:t>.3.</w:t>
      </w:r>
      <w:r w:rsidR="005D4A9C" w:rsidRPr="00733210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Подготовка</w:t>
      </w:r>
      <w:r w:rsidR="00C54562" w:rsidRPr="007332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4A9C" w:rsidRPr="00733210">
        <w:rPr>
          <w:rStyle w:val="FontStyle54"/>
          <w:b/>
          <w:sz w:val="28"/>
          <w:szCs w:val="28"/>
        </w:rPr>
        <w:t>заключения об экспертизе</w:t>
      </w:r>
    </w:p>
    <w:p w:rsidR="00223FC7" w:rsidRPr="00733210" w:rsidRDefault="00223FC7" w:rsidP="00077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887" w:rsidRPr="00733210" w:rsidRDefault="000D3117" w:rsidP="00EF52AD">
      <w:pPr>
        <w:numPr>
          <w:ilvl w:val="0"/>
          <w:numId w:val="3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 xml:space="preserve">В ходе экспертизы проводятся публичные консультации, исследование </w:t>
      </w:r>
      <w:r w:rsidRPr="00733210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r w:rsidRPr="00733210">
        <w:rPr>
          <w:rStyle w:val="FontStyle54"/>
          <w:sz w:val="28"/>
          <w:szCs w:val="28"/>
        </w:rPr>
        <w:t xml:space="preserve"> НПА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</w:t>
      </w:r>
      <w:r w:rsidR="00651887" w:rsidRPr="00733210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размещения на официальном сайте отчета о результатах проведения публичных консультаций. </w:t>
      </w:r>
    </w:p>
    <w:p w:rsidR="008A3662" w:rsidRPr="00733210" w:rsidRDefault="008A3662" w:rsidP="00EF52AD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Уполномоченный орган запрашивает у</w:t>
      </w:r>
      <w:r w:rsidR="00394EBA" w:rsidRPr="00733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4E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, принявшего </w:t>
      </w:r>
      <w:r w:rsidR="00964CBD" w:rsidRPr="00733210">
        <w:rPr>
          <w:rFonts w:ascii="Times New Roman" w:eastAsia="Calibri" w:hAnsi="Times New Roman" w:cs="Times New Roman"/>
          <w:sz w:val="28"/>
          <w:szCs w:val="28"/>
        </w:rPr>
        <w:t xml:space="preserve">действующий </w:t>
      </w:r>
      <w:r w:rsidRPr="00733210">
        <w:rPr>
          <w:rFonts w:ascii="Times New Roman" w:eastAsia="Calibri" w:hAnsi="Times New Roman" w:cs="Times New Roman"/>
          <w:sz w:val="28"/>
          <w:szCs w:val="28"/>
        </w:rPr>
        <w:t>НПА, или</w:t>
      </w:r>
      <w:r w:rsidR="00394EBA" w:rsidRPr="00733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4E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, осуществляющего функции </w:t>
      </w:r>
      <w:r w:rsidR="00D71BF3" w:rsidRPr="00733210">
        <w:rPr>
          <w:rStyle w:val="FontStyle54"/>
          <w:sz w:val="28"/>
          <w:szCs w:val="28"/>
        </w:rPr>
        <w:t>по нормативно-правовому регулированию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соответствующей сфере деятельности, материалы, необходимые для проведения экспертизы.</w:t>
      </w:r>
    </w:p>
    <w:p w:rsidR="008A3662" w:rsidRPr="00733210" w:rsidRDefault="008A3662" w:rsidP="008A3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Указанные материалы</w:t>
      </w:r>
      <w:r w:rsidR="00394EBA" w:rsidRPr="00733210">
        <w:rPr>
          <w:rFonts w:ascii="Times New Roman" w:eastAsia="Calibri" w:hAnsi="Times New Roman" w:cs="Times New Roman"/>
          <w:sz w:val="28"/>
          <w:szCs w:val="28"/>
        </w:rPr>
        <w:t xml:space="preserve"> могут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содержат</w:t>
      </w:r>
      <w:r w:rsidR="005D4A9C" w:rsidRPr="00733210">
        <w:rPr>
          <w:rFonts w:ascii="Times New Roman" w:eastAsia="Calibri" w:hAnsi="Times New Roman" w:cs="Times New Roman"/>
          <w:sz w:val="28"/>
          <w:szCs w:val="28"/>
        </w:rPr>
        <w:t>ь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сведения (расчеты, обоснования), на которых основывается необходимость </w:t>
      </w:r>
      <w:r w:rsidR="00FA0FED" w:rsidRPr="00733210">
        <w:rPr>
          <w:rFonts w:ascii="Times New Roman" w:eastAsia="Calibri" w:hAnsi="Times New Roman" w:cs="Times New Roman"/>
          <w:sz w:val="28"/>
          <w:szCs w:val="28"/>
        </w:rPr>
        <w:t>нормативно-правового регулирования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общественных отношений.</w:t>
      </w:r>
    </w:p>
    <w:p w:rsidR="008A3662" w:rsidRPr="00733210" w:rsidRDefault="008A3662" w:rsidP="008A3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 w:rsidR="003614E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Pr="00733210">
        <w:rPr>
          <w:rFonts w:ascii="Times New Roman" w:eastAsia="Calibri" w:hAnsi="Times New Roman" w:cs="Times New Roman"/>
          <w:sz w:val="28"/>
          <w:szCs w:val="28"/>
        </w:rPr>
        <w:t>,</w:t>
      </w:r>
      <w:r w:rsidR="006E0ED0" w:rsidRPr="00733210">
        <w:rPr>
          <w:rFonts w:ascii="Times New Roman" w:eastAsia="Calibri" w:hAnsi="Times New Roman" w:cs="Times New Roman"/>
          <w:sz w:val="28"/>
          <w:szCs w:val="28"/>
        </w:rPr>
        <w:t xml:space="preserve"> принявшим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CBD" w:rsidRPr="00733210">
        <w:rPr>
          <w:rFonts w:ascii="Times New Roman" w:eastAsia="Calibri" w:hAnsi="Times New Roman" w:cs="Times New Roman"/>
          <w:sz w:val="28"/>
          <w:szCs w:val="28"/>
        </w:rPr>
        <w:t xml:space="preserve">действующий </w:t>
      </w:r>
      <w:r w:rsidR="006E0ED0" w:rsidRPr="00733210">
        <w:rPr>
          <w:rFonts w:ascii="Times New Roman" w:eastAsia="Calibri" w:hAnsi="Times New Roman" w:cs="Times New Roman"/>
          <w:sz w:val="28"/>
          <w:szCs w:val="28"/>
        </w:rPr>
        <w:t>НПА</w:t>
      </w:r>
      <w:r w:rsidRPr="00733210">
        <w:rPr>
          <w:rFonts w:ascii="Times New Roman" w:eastAsia="Calibri" w:hAnsi="Times New Roman" w:cs="Times New Roman"/>
          <w:sz w:val="28"/>
          <w:szCs w:val="28"/>
        </w:rPr>
        <w:t>,</w:t>
      </w:r>
      <w:r w:rsidR="006E0ED0" w:rsidRPr="00733210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394EBA" w:rsidRPr="00733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4E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, осуществляющим функции </w:t>
      </w:r>
      <w:r w:rsidR="00D71BF3" w:rsidRPr="00733210">
        <w:rPr>
          <w:rStyle w:val="FontStyle54"/>
          <w:sz w:val="28"/>
          <w:szCs w:val="28"/>
        </w:rPr>
        <w:t>по нормативно-правовому регулированию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соответствующей сфере деятельности,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8A3662" w:rsidRPr="00733210" w:rsidRDefault="008A3662" w:rsidP="008A3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6E0ED0" w:rsidRPr="00733210" w:rsidRDefault="006E0ED0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 xml:space="preserve">Исследование </w:t>
      </w:r>
      <w:r w:rsidR="00964CBD" w:rsidRPr="00733210">
        <w:rPr>
          <w:rFonts w:ascii="Times New Roman" w:eastAsia="Calibri" w:hAnsi="Times New Roman" w:cs="Times New Roman"/>
          <w:sz w:val="28"/>
          <w:szCs w:val="28"/>
        </w:rPr>
        <w:t xml:space="preserve">действующего </w:t>
      </w:r>
      <w:r w:rsidR="00394EBA" w:rsidRPr="00733210">
        <w:rPr>
          <w:rStyle w:val="FontStyle54"/>
          <w:sz w:val="28"/>
          <w:szCs w:val="28"/>
        </w:rPr>
        <w:t>НПА</w:t>
      </w:r>
      <w:r w:rsidRPr="00733210">
        <w:rPr>
          <w:rStyle w:val="FontStyle54"/>
          <w:sz w:val="28"/>
          <w:szCs w:val="28"/>
        </w:rPr>
        <w:t xml:space="preserve"> рекомендуется проводить во взаимодействии с </w:t>
      </w:r>
      <w:r w:rsidR="003614E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Pr="00733210">
        <w:rPr>
          <w:rStyle w:val="FontStyle54"/>
          <w:sz w:val="28"/>
          <w:szCs w:val="28"/>
        </w:rPr>
        <w:t xml:space="preserve">, принявшим </w:t>
      </w:r>
      <w:r w:rsidR="00964CBD" w:rsidRPr="00733210">
        <w:rPr>
          <w:rFonts w:ascii="Times New Roman" w:eastAsia="Calibri" w:hAnsi="Times New Roman" w:cs="Times New Roman"/>
          <w:sz w:val="28"/>
          <w:szCs w:val="28"/>
        </w:rPr>
        <w:t>действующий</w:t>
      </w:r>
      <w:r w:rsidR="00964CBD" w:rsidRPr="00733210">
        <w:rPr>
          <w:rStyle w:val="FontStyle54"/>
          <w:sz w:val="28"/>
          <w:szCs w:val="28"/>
        </w:rPr>
        <w:t xml:space="preserve"> </w:t>
      </w:r>
      <w:r w:rsidR="000B1A52" w:rsidRPr="00733210">
        <w:rPr>
          <w:rStyle w:val="FontStyle54"/>
          <w:sz w:val="28"/>
          <w:szCs w:val="28"/>
        </w:rPr>
        <w:t>НПА</w:t>
      </w:r>
      <w:r w:rsidRPr="00733210">
        <w:rPr>
          <w:rStyle w:val="FontStyle54"/>
          <w:sz w:val="28"/>
          <w:szCs w:val="28"/>
        </w:rPr>
        <w:t>,</w:t>
      </w:r>
      <w:r w:rsidR="003614E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</w:t>
      </w:r>
      <w:r w:rsidRPr="00733210">
        <w:rPr>
          <w:rStyle w:val="FontStyle54"/>
          <w:sz w:val="28"/>
          <w:szCs w:val="28"/>
        </w:rPr>
        <w:t xml:space="preserve">, осуществляющим функции </w:t>
      </w:r>
      <w:r w:rsidR="00D71BF3" w:rsidRPr="00733210">
        <w:rPr>
          <w:rStyle w:val="FontStyle54"/>
          <w:sz w:val="28"/>
          <w:szCs w:val="28"/>
        </w:rPr>
        <w:t>по нормативно-правовому регулированию</w:t>
      </w:r>
      <w:r w:rsidRPr="00733210">
        <w:rPr>
          <w:rStyle w:val="FontStyle54"/>
          <w:sz w:val="28"/>
          <w:szCs w:val="28"/>
        </w:rPr>
        <w:t xml:space="preserve"> в соответствующей сфере деятельности, а также с участием представителей предпринимательского сообщества.</w:t>
      </w:r>
    </w:p>
    <w:p w:rsidR="006E0ED0" w:rsidRPr="00733210" w:rsidRDefault="006E0ED0" w:rsidP="00EF52AD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При проведении исследования следует:</w:t>
      </w:r>
    </w:p>
    <w:p w:rsidR="006E0ED0" w:rsidRPr="00733210" w:rsidRDefault="006E0ED0" w:rsidP="006E0ED0">
      <w:pPr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6E0ED0" w:rsidRPr="00733210" w:rsidRDefault="006E0ED0" w:rsidP="006E0E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анализировать положения</w:t>
      </w:r>
      <w:r w:rsidR="008B21A0" w:rsidRPr="00733210">
        <w:rPr>
          <w:rFonts w:ascii="Times New Roman" w:hAnsi="Times New Roman" w:cs="Times New Roman"/>
          <w:sz w:val="28"/>
          <w:szCs w:val="28"/>
        </w:rPr>
        <w:t xml:space="preserve"> </w:t>
      </w:r>
      <w:r w:rsidR="00964CBD" w:rsidRPr="00733210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r w:rsidRPr="00733210">
        <w:rPr>
          <w:rFonts w:ascii="Times New Roman" w:hAnsi="Times New Roman" w:cs="Times New Roman"/>
          <w:sz w:val="28"/>
          <w:szCs w:val="28"/>
        </w:rPr>
        <w:t xml:space="preserve"> </w:t>
      </w:r>
      <w:r w:rsidR="00021EBF" w:rsidRPr="00733210">
        <w:rPr>
          <w:rFonts w:ascii="Times New Roman" w:hAnsi="Times New Roman" w:cs="Times New Roman"/>
          <w:sz w:val="28"/>
          <w:szCs w:val="28"/>
        </w:rPr>
        <w:t>НПА</w:t>
      </w:r>
      <w:r w:rsidRPr="00733210">
        <w:rPr>
          <w:rFonts w:ascii="Times New Roman" w:hAnsi="Times New Roman" w:cs="Times New Roman"/>
          <w:sz w:val="28"/>
          <w:szCs w:val="28"/>
        </w:rPr>
        <w:t xml:space="preserve"> во взаимосвязи со сложившейся практикой их применения;</w:t>
      </w:r>
    </w:p>
    <w:p w:rsidR="006E0ED0" w:rsidRPr="00733210" w:rsidRDefault="006E0ED0" w:rsidP="006E0E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 xml:space="preserve">определять характер и степень воздействия положений </w:t>
      </w:r>
      <w:r w:rsidR="00964CBD" w:rsidRPr="00733210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r w:rsidR="00964CBD" w:rsidRPr="00733210">
        <w:rPr>
          <w:rFonts w:ascii="Times New Roman" w:hAnsi="Times New Roman" w:cs="Times New Roman"/>
          <w:sz w:val="28"/>
          <w:szCs w:val="28"/>
        </w:rPr>
        <w:t xml:space="preserve"> </w:t>
      </w:r>
      <w:r w:rsidR="00021EBF" w:rsidRPr="00733210">
        <w:rPr>
          <w:rFonts w:ascii="Times New Roman" w:hAnsi="Times New Roman" w:cs="Times New Roman"/>
          <w:sz w:val="28"/>
          <w:szCs w:val="28"/>
        </w:rPr>
        <w:t>НПА</w:t>
      </w:r>
      <w:r w:rsidRPr="00733210">
        <w:rPr>
          <w:rFonts w:ascii="Times New Roman" w:hAnsi="Times New Roman" w:cs="Times New Roman"/>
          <w:sz w:val="28"/>
          <w:szCs w:val="28"/>
        </w:rPr>
        <w:t xml:space="preserve"> на регулируемые отношения в сфере предпринимательской и инвестиционной деятельности;</w:t>
      </w:r>
    </w:p>
    <w:p w:rsidR="006E0ED0" w:rsidRPr="00733210" w:rsidRDefault="006E0ED0" w:rsidP="006E0E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устанавливать наличие затруднений в осуществлении предпринимательской и инвестиционной деятельности, вызванных применением положений</w:t>
      </w:r>
      <w:r w:rsidR="008B21A0" w:rsidRPr="00733210">
        <w:rPr>
          <w:rFonts w:ascii="Times New Roman" w:hAnsi="Times New Roman" w:cs="Times New Roman"/>
          <w:sz w:val="28"/>
          <w:szCs w:val="28"/>
        </w:rPr>
        <w:t xml:space="preserve"> </w:t>
      </w:r>
      <w:r w:rsidR="00964CBD" w:rsidRPr="00733210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r w:rsidR="00964CBD" w:rsidRPr="00733210">
        <w:rPr>
          <w:rFonts w:ascii="Times New Roman" w:hAnsi="Times New Roman" w:cs="Times New Roman"/>
          <w:sz w:val="28"/>
          <w:szCs w:val="28"/>
        </w:rPr>
        <w:t xml:space="preserve"> </w:t>
      </w:r>
      <w:r w:rsidR="00021EBF" w:rsidRPr="00733210">
        <w:rPr>
          <w:rFonts w:ascii="Times New Roman" w:hAnsi="Times New Roman" w:cs="Times New Roman"/>
          <w:sz w:val="28"/>
          <w:szCs w:val="28"/>
        </w:rPr>
        <w:t>НПА</w:t>
      </w:r>
      <w:r w:rsidRPr="00733210">
        <w:rPr>
          <w:rFonts w:ascii="Times New Roman" w:hAnsi="Times New Roman" w:cs="Times New Roman"/>
          <w:sz w:val="28"/>
          <w:szCs w:val="28"/>
        </w:rPr>
        <w:t xml:space="preserve">, а также их обоснованность и целесообразность для целей </w:t>
      </w:r>
      <w:r w:rsidR="00FA0FED" w:rsidRPr="00733210">
        <w:rPr>
          <w:rFonts w:ascii="Times New Roman" w:hAnsi="Times New Roman" w:cs="Times New Roman"/>
          <w:sz w:val="28"/>
          <w:szCs w:val="28"/>
        </w:rPr>
        <w:t>нормативно-правового регулирования</w:t>
      </w:r>
      <w:r w:rsidRPr="00733210">
        <w:rPr>
          <w:rFonts w:ascii="Times New Roman" w:hAnsi="Times New Roman" w:cs="Times New Roman"/>
          <w:sz w:val="28"/>
          <w:szCs w:val="28"/>
        </w:rPr>
        <w:t xml:space="preserve"> соответствующих отношений.</w:t>
      </w:r>
    </w:p>
    <w:p w:rsidR="00021EBF" w:rsidRPr="00733210" w:rsidRDefault="00021EBF" w:rsidP="00EF52AD">
      <w:pPr>
        <w:pStyle w:val="Style20"/>
        <w:widowControl/>
        <w:numPr>
          <w:ilvl w:val="0"/>
          <w:numId w:val="35"/>
        </w:numPr>
        <w:tabs>
          <w:tab w:val="left" w:pos="1418"/>
          <w:tab w:val="left" w:pos="1701"/>
        </w:tabs>
        <w:spacing w:before="5" w:line="240" w:lineRule="auto"/>
        <w:ind w:left="0" w:firstLine="698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По результатам исследования составляется заключени</w:t>
      </w:r>
      <w:r w:rsidR="00223FC7" w:rsidRPr="00733210">
        <w:rPr>
          <w:rStyle w:val="FontStyle54"/>
          <w:sz w:val="28"/>
          <w:szCs w:val="28"/>
        </w:rPr>
        <w:t>е</w:t>
      </w:r>
      <w:r w:rsidRPr="00733210">
        <w:rPr>
          <w:rStyle w:val="FontStyle54"/>
          <w:sz w:val="28"/>
          <w:szCs w:val="28"/>
        </w:rPr>
        <w:t xml:space="preserve"> об экспертизе. В заключени</w:t>
      </w:r>
      <w:r w:rsidR="00223FC7" w:rsidRPr="00733210">
        <w:rPr>
          <w:rStyle w:val="FontStyle54"/>
          <w:sz w:val="28"/>
          <w:szCs w:val="28"/>
        </w:rPr>
        <w:t>и</w:t>
      </w:r>
      <w:r w:rsidRPr="00733210">
        <w:rPr>
          <w:rStyle w:val="FontStyle54"/>
          <w:sz w:val="28"/>
          <w:szCs w:val="28"/>
        </w:rPr>
        <w:t xml:space="preserve"> об экспертизе указываются сведения:</w:t>
      </w:r>
    </w:p>
    <w:p w:rsidR="00021EBF" w:rsidRPr="00733210" w:rsidRDefault="00021EBF" w:rsidP="00021EBF">
      <w:pPr>
        <w:pStyle w:val="Style20"/>
        <w:widowControl/>
        <w:tabs>
          <w:tab w:val="left" w:pos="1080"/>
        </w:tabs>
        <w:spacing w:line="240" w:lineRule="auto"/>
        <w:ind w:firstLine="696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 xml:space="preserve">о </w:t>
      </w:r>
      <w:r w:rsidR="00964CBD" w:rsidRPr="00733210">
        <w:rPr>
          <w:rFonts w:eastAsia="Calibri"/>
          <w:sz w:val="28"/>
          <w:szCs w:val="28"/>
        </w:rPr>
        <w:t>действующем</w:t>
      </w:r>
      <w:r w:rsidR="00964CBD" w:rsidRPr="00733210">
        <w:rPr>
          <w:rStyle w:val="FontStyle54"/>
          <w:sz w:val="28"/>
          <w:szCs w:val="28"/>
        </w:rPr>
        <w:t xml:space="preserve"> </w:t>
      </w:r>
      <w:r w:rsidRPr="00733210">
        <w:rPr>
          <w:rStyle w:val="FontStyle54"/>
          <w:sz w:val="28"/>
          <w:szCs w:val="28"/>
        </w:rPr>
        <w:t>НПА, в отношении</w:t>
      </w:r>
      <w:r w:rsidR="002376EC" w:rsidRPr="00733210">
        <w:rPr>
          <w:rStyle w:val="FontStyle54"/>
          <w:sz w:val="28"/>
          <w:szCs w:val="28"/>
        </w:rPr>
        <w:t>,</w:t>
      </w:r>
      <w:r w:rsidRPr="00733210">
        <w:rPr>
          <w:rStyle w:val="FontStyle54"/>
          <w:sz w:val="28"/>
          <w:szCs w:val="28"/>
        </w:rPr>
        <w:t xml:space="preserve"> которого проводится экспертиза, источниках его официального опубликования, </w:t>
      </w:r>
      <w:r w:rsidR="003614EA" w:rsidRPr="00733210">
        <w:rPr>
          <w:rFonts w:eastAsia="Times New Roman"/>
          <w:sz w:val="28"/>
          <w:szCs w:val="28"/>
        </w:rPr>
        <w:t>орган</w:t>
      </w:r>
      <w:r w:rsidR="00FA0701" w:rsidRPr="00733210">
        <w:rPr>
          <w:rFonts w:eastAsia="Times New Roman"/>
          <w:sz w:val="28"/>
          <w:szCs w:val="28"/>
        </w:rPr>
        <w:t>е</w:t>
      </w:r>
      <w:r w:rsidR="003614EA" w:rsidRPr="00733210">
        <w:rPr>
          <w:rFonts w:eastAsia="Times New Roman"/>
          <w:sz w:val="28"/>
          <w:szCs w:val="28"/>
        </w:rPr>
        <w:t xml:space="preserve"> местного самоуправления</w:t>
      </w:r>
      <w:r w:rsidRPr="00733210">
        <w:rPr>
          <w:rStyle w:val="FontStyle54"/>
          <w:sz w:val="28"/>
          <w:szCs w:val="28"/>
        </w:rPr>
        <w:t xml:space="preserve">, принявшем </w:t>
      </w:r>
      <w:r w:rsidR="00964CBD" w:rsidRPr="00733210">
        <w:rPr>
          <w:rFonts w:eastAsia="Calibri"/>
          <w:sz w:val="28"/>
          <w:szCs w:val="28"/>
        </w:rPr>
        <w:t>действующий</w:t>
      </w:r>
      <w:r w:rsidR="00964CBD" w:rsidRPr="00733210">
        <w:rPr>
          <w:rStyle w:val="FontStyle54"/>
          <w:sz w:val="28"/>
          <w:szCs w:val="28"/>
        </w:rPr>
        <w:t xml:space="preserve"> </w:t>
      </w:r>
      <w:r w:rsidRPr="00733210">
        <w:rPr>
          <w:rStyle w:val="FontStyle54"/>
          <w:sz w:val="28"/>
          <w:szCs w:val="28"/>
        </w:rPr>
        <w:t xml:space="preserve">НПА и </w:t>
      </w:r>
      <w:r w:rsidR="003614EA" w:rsidRPr="00733210">
        <w:rPr>
          <w:rFonts w:eastAsia="Times New Roman"/>
          <w:sz w:val="28"/>
          <w:szCs w:val="28"/>
        </w:rPr>
        <w:t>орган</w:t>
      </w:r>
      <w:r w:rsidR="00FA0701" w:rsidRPr="00733210">
        <w:rPr>
          <w:rFonts w:eastAsia="Times New Roman"/>
          <w:sz w:val="28"/>
          <w:szCs w:val="28"/>
        </w:rPr>
        <w:t>е</w:t>
      </w:r>
      <w:r w:rsidR="003614EA" w:rsidRPr="00733210">
        <w:rPr>
          <w:rFonts w:eastAsia="Times New Roman"/>
          <w:sz w:val="28"/>
          <w:szCs w:val="28"/>
        </w:rPr>
        <w:t xml:space="preserve"> местного самоуправления</w:t>
      </w:r>
      <w:r w:rsidRPr="00733210">
        <w:rPr>
          <w:rStyle w:val="FontStyle54"/>
          <w:sz w:val="28"/>
          <w:szCs w:val="28"/>
        </w:rPr>
        <w:t xml:space="preserve">, осуществляющем функции </w:t>
      </w:r>
      <w:r w:rsidR="00D71BF3" w:rsidRPr="00733210">
        <w:rPr>
          <w:rStyle w:val="FontStyle54"/>
          <w:sz w:val="28"/>
          <w:szCs w:val="28"/>
        </w:rPr>
        <w:t>по нормативно-правовому регулированию</w:t>
      </w:r>
      <w:r w:rsidR="00FA0701" w:rsidRPr="00733210">
        <w:rPr>
          <w:rStyle w:val="FontStyle54"/>
          <w:sz w:val="28"/>
          <w:szCs w:val="28"/>
        </w:rPr>
        <w:t xml:space="preserve"> </w:t>
      </w:r>
      <w:r w:rsidRPr="00733210">
        <w:rPr>
          <w:rStyle w:val="FontStyle54"/>
          <w:sz w:val="28"/>
          <w:szCs w:val="28"/>
        </w:rPr>
        <w:t>в соответствующей сфере деятельности;</w:t>
      </w:r>
    </w:p>
    <w:p w:rsidR="00021EBF" w:rsidRPr="00733210" w:rsidRDefault="00021EBF" w:rsidP="00021EBF">
      <w:pPr>
        <w:pStyle w:val="Style20"/>
        <w:widowControl/>
        <w:tabs>
          <w:tab w:val="left" w:pos="1080"/>
        </w:tabs>
        <w:spacing w:before="10" w:line="240" w:lineRule="auto"/>
        <w:ind w:firstLine="696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о выявленных положениях</w:t>
      </w:r>
      <w:r w:rsidR="008B21A0" w:rsidRPr="00733210">
        <w:rPr>
          <w:rStyle w:val="FontStyle54"/>
          <w:sz w:val="28"/>
          <w:szCs w:val="28"/>
        </w:rPr>
        <w:t xml:space="preserve"> </w:t>
      </w:r>
      <w:r w:rsidR="00964CBD" w:rsidRPr="00733210">
        <w:rPr>
          <w:rFonts w:eastAsia="Calibri"/>
          <w:sz w:val="28"/>
          <w:szCs w:val="28"/>
        </w:rPr>
        <w:t>действующего</w:t>
      </w:r>
      <w:r w:rsidR="00964CBD" w:rsidRPr="00733210">
        <w:rPr>
          <w:rStyle w:val="FontStyle54"/>
          <w:sz w:val="28"/>
          <w:szCs w:val="28"/>
        </w:rPr>
        <w:t xml:space="preserve"> </w:t>
      </w:r>
      <w:r w:rsidRPr="00733210">
        <w:rPr>
          <w:rStyle w:val="FontStyle54"/>
          <w:sz w:val="28"/>
          <w:szCs w:val="28"/>
        </w:rPr>
        <w:t>НПА,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021EBF" w:rsidRPr="00733210" w:rsidRDefault="00021EBF" w:rsidP="00021EBF">
      <w:pPr>
        <w:pStyle w:val="Style20"/>
        <w:widowControl/>
        <w:tabs>
          <w:tab w:val="left" w:pos="1080"/>
        </w:tabs>
        <w:spacing w:before="10" w:line="240" w:lineRule="auto"/>
        <w:ind w:firstLine="696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об обосновании сделанных выводов;</w:t>
      </w:r>
    </w:p>
    <w:p w:rsidR="00021EBF" w:rsidRPr="00733210" w:rsidRDefault="00021EBF" w:rsidP="00021EBF">
      <w:pPr>
        <w:pStyle w:val="Style20"/>
        <w:widowControl/>
        <w:tabs>
          <w:tab w:val="left" w:pos="984"/>
        </w:tabs>
        <w:spacing w:line="240" w:lineRule="auto"/>
        <w:ind w:firstLine="696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о проведенных публичных мероприятиях, включая позиции</w:t>
      </w:r>
      <w:r w:rsidR="005D4A9C" w:rsidRPr="00733210">
        <w:rPr>
          <w:rStyle w:val="FontStyle54"/>
          <w:sz w:val="28"/>
          <w:szCs w:val="28"/>
        </w:rPr>
        <w:t xml:space="preserve"> </w:t>
      </w:r>
      <w:r w:rsidR="003614EA" w:rsidRPr="00733210">
        <w:rPr>
          <w:rFonts w:eastAsia="Times New Roman"/>
          <w:sz w:val="28"/>
          <w:szCs w:val="28"/>
        </w:rPr>
        <w:t>органа местного самоуправления</w:t>
      </w:r>
      <w:r w:rsidR="003614EA" w:rsidRPr="00733210">
        <w:rPr>
          <w:rStyle w:val="FontStyle54"/>
          <w:sz w:val="28"/>
          <w:szCs w:val="28"/>
        </w:rPr>
        <w:t xml:space="preserve"> </w:t>
      </w:r>
      <w:r w:rsidRPr="00733210">
        <w:rPr>
          <w:rStyle w:val="FontStyle54"/>
          <w:sz w:val="28"/>
          <w:szCs w:val="28"/>
        </w:rPr>
        <w:t>и представителей</w:t>
      </w:r>
      <w:r w:rsidR="00EA1486" w:rsidRPr="00733210">
        <w:rPr>
          <w:rStyle w:val="FontStyle54"/>
          <w:sz w:val="28"/>
          <w:szCs w:val="28"/>
        </w:rPr>
        <w:t xml:space="preserve"> </w:t>
      </w:r>
      <w:r w:rsidRPr="00733210">
        <w:rPr>
          <w:rStyle w:val="FontStyle54"/>
          <w:sz w:val="28"/>
          <w:szCs w:val="28"/>
        </w:rPr>
        <w:t>предпринимательского сообщества, участвовавших в экспертизе.</w:t>
      </w:r>
    </w:p>
    <w:p w:rsidR="00EA1486" w:rsidRPr="00733210" w:rsidRDefault="00223FC7" w:rsidP="00EF52AD">
      <w:pPr>
        <w:pStyle w:val="Style20"/>
        <w:widowControl/>
        <w:numPr>
          <w:ilvl w:val="0"/>
          <w:numId w:val="35"/>
        </w:numPr>
        <w:tabs>
          <w:tab w:val="left" w:pos="1418"/>
          <w:tab w:val="left" w:pos="1701"/>
        </w:tabs>
        <w:spacing w:before="5" w:line="240" w:lineRule="auto"/>
        <w:ind w:left="0" w:firstLine="698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З</w:t>
      </w:r>
      <w:r w:rsidR="00EA1486" w:rsidRPr="00733210">
        <w:rPr>
          <w:rStyle w:val="FontStyle54"/>
          <w:sz w:val="28"/>
          <w:szCs w:val="28"/>
        </w:rPr>
        <w:t>аключени</w:t>
      </w:r>
      <w:r w:rsidRPr="00733210">
        <w:rPr>
          <w:rStyle w:val="FontStyle54"/>
          <w:sz w:val="28"/>
          <w:szCs w:val="28"/>
        </w:rPr>
        <w:t>е</w:t>
      </w:r>
      <w:r w:rsidR="00EA1486" w:rsidRPr="00733210">
        <w:rPr>
          <w:rStyle w:val="FontStyle54"/>
          <w:sz w:val="28"/>
          <w:szCs w:val="28"/>
        </w:rPr>
        <w:t xml:space="preserve"> об экспертизе направляется в</w:t>
      </w:r>
      <w:r w:rsidR="003614EA" w:rsidRPr="00733210">
        <w:rPr>
          <w:rFonts w:eastAsia="Times New Roman"/>
          <w:sz w:val="28"/>
          <w:szCs w:val="28"/>
        </w:rPr>
        <w:t xml:space="preserve"> орган местного самоуправления</w:t>
      </w:r>
      <w:r w:rsidR="00EA1486" w:rsidRPr="00733210">
        <w:rPr>
          <w:rStyle w:val="FontStyle54"/>
          <w:sz w:val="28"/>
          <w:szCs w:val="28"/>
        </w:rPr>
        <w:t xml:space="preserve">, принявший </w:t>
      </w:r>
      <w:r w:rsidR="00964CBD" w:rsidRPr="00733210">
        <w:rPr>
          <w:rFonts w:eastAsia="Calibri"/>
          <w:sz w:val="28"/>
          <w:szCs w:val="28"/>
        </w:rPr>
        <w:t>действующего</w:t>
      </w:r>
      <w:r w:rsidR="008B21A0" w:rsidRPr="00733210">
        <w:rPr>
          <w:rFonts w:eastAsia="Calibri"/>
          <w:sz w:val="28"/>
          <w:szCs w:val="28"/>
        </w:rPr>
        <w:t xml:space="preserve"> </w:t>
      </w:r>
      <w:r w:rsidR="000B1A52" w:rsidRPr="00733210">
        <w:rPr>
          <w:rStyle w:val="FontStyle54"/>
          <w:sz w:val="28"/>
          <w:szCs w:val="28"/>
        </w:rPr>
        <w:t>НПА</w:t>
      </w:r>
      <w:r w:rsidR="00EA1486" w:rsidRPr="00733210">
        <w:rPr>
          <w:rStyle w:val="FontStyle54"/>
          <w:sz w:val="28"/>
          <w:szCs w:val="28"/>
        </w:rPr>
        <w:t xml:space="preserve">, или </w:t>
      </w:r>
      <w:r w:rsidR="003614EA" w:rsidRPr="00733210">
        <w:rPr>
          <w:rFonts w:eastAsia="Times New Roman"/>
          <w:sz w:val="28"/>
          <w:szCs w:val="28"/>
        </w:rPr>
        <w:t>орган местного самоуправления</w:t>
      </w:r>
      <w:r w:rsidR="00EA1486" w:rsidRPr="00733210">
        <w:rPr>
          <w:rStyle w:val="FontStyle54"/>
          <w:sz w:val="28"/>
          <w:szCs w:val="28"/>
        </w:rPr>
        <w:t xml:space="preserve">, осуществляющий функции </w:t>
      </w:r>
      <w:r w:rsidR="00D71BF3" w:rsidRPr="00733210">
        <w:rPr>
          <w:rStyle w:val="FontStyle54"/>
          <w:sz w:val="28"/>
          <w:szCs w:val="28"/>
        </w:rPr>
        <w:t>по нормативно-правовому регулированию</w:t>
      </w:r>
      <w:r w:rsidR="00EA1486" w:rsidRPr="00733210">
        <w:rPr>
          <w:rStyle w:val="FontStyle54"/>
          <w:sz w:val="28"/>
          <w:szCs w:val="28"/>
        </w:rPr>
        <w:t xml:space="preserve"> в соответствующей сфере деятельности, с указанием срока окончания приема замечаний и предложений.</w:t>
      </w:r>
    </w:p>
    <w:p w:rsidR="00EA1486" w:rsidRPr="00733210" w:rsidRDefault="00223FC7" w:rsidP="00EA1486">
      <w:pPr>
        <w:pStyle w:val="Style21"/>
        <w:widowControl/>
        <w:spacing w:before="10" w:line="240" w:lineRule="auto"/>
        <w:ind w:firstLine="696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З</w:t>
      </w:r>
      <w:r w:rsidR="00EA1486" w:rsidRPr="00733210">
        <w:rPr>
          <w:rStyle w:val="FontStyle54"/>
          <w:sz w:val="28"/>
          <w:szCs w:val="28"/>
        </w:rPr>
        <w:t>аключени</w:t>
      </w:r>
      <w:r w:rsidRPr="00733210">
        <w:rPr>
          <w:rStyle w:val="FontStyle54"/>
          <w:sz w:val="28"/>
          <w:szCs w:val="28"/>
        </w:rPr>
        <w:t>е</w:t>
      </w:r>
      <w:r w:rsidR="00EA1486" w:rsidRPr="00733210">
        <w:rPr>
          <w:rStyle w:val="FontStyle54"/>
          <w:sz w:val="28"/>
          <w:szCs w:val="28"/>
        </w:rPr>
        <w:t xml:space="preserve"> также </w:t>
      </w:r>
      <w:r w:rsidR="008C3CCF" w:rsidRPr="00733210">
        <w:rPr>
          <w:rStyle w:val="FontStyle54"/>
          <w:sz w:val="28"/>
          <w:szCs w:val="28"/>
        </w:rPr>
        <w:t xml:space="preserve">может </w:t>
      </w:r>
      <w:r w:rsidR="00EA1486" w:rsidRPr="00733210">
        <w:rPr>
          <w:rStyle w:val="FontStyle54"/>
          <w:sz w:val="28"/>
          <w:szCs w:val="28"/>
        </w:rPr>
        <w:t>направля</w:t>
      </w:r>
      <w:r w:rsidR="006028E7" w:rsidRPr="00733210">
        <w:rPr>
          <w:rStyle w:val="FontStyle54"/>
          <w:sz w:val="28"/>
          <w:szCs w:val="28"/>
        </w:rPr>
        <w:t>ться</w:t>
      </w:r>
      <w:r w:rsidR="00EA1486" w:rsidRPr="00733210">
        <w:rPr>
          <w:rStyle w:val="FontStyle54"/>
          <w:sz w:val="28"/>
          <w:szCs w:val="28"/>
        </w:rPr>
        <w:t xml:space="preserve"> представителям предпринимательского сообщества на отзыв с указанием срока его предоставления.</w:t>
      </w:r>
    </w:p>
    <w:p w:rsidR="00EA1486" w:rsidRPr="00733210" w:rsidRDefault="00EA1486" w:rsidP="00E56432">
      <w:pPr>
        <w:pStyle w:val="Style21"/>
        <w:widowControl/>
        <w:spacing w:line="240" w:lineRule="auto"/>
        <w:ind w:firstLine="709"/>
        <w:rPr>
          <w:rStyle w:val="FontStyle54"/>
          <w:sz w:val="28"/>
          <w:szCs w:val="28"/>
        </w:rPr>
      </w:pPr>
      <w:r w:rsidRPr="00733210">
        <w:rPr>
          <w:rStyle w:val="FontStyle54"/>
          <w:sz w:val="28"/>
          <w:szCs w:val="28"/>
        </w:rPr>
        <w:t>Поступившие в уполномоченный орган в установленный срок отзывы, замечания и предложения рассматриваются при доработке заключения.</w:t>
      </w:r>
    </w:p>
    <w:p w:rsidR="00E56432" w:rsidRPr="00733210" w:rsidRDefault="00E56432" w:rsidP="00EF52AD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</w:t>
      </w:r>
      <w:r w:rsidRPr="00733210">
        <w:rPr>
          <w:rFonts w:ascii="Times New Roman" w:eastAsia="Calibri" w:hAnsi="Times New Roman" w:cs="Times New Roman"/>
          <w:sz w:val="28"/>
          <w:szCs w:val="28"/>
        </w:rPr>
        <w:br/>
        <w:t>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</w:p>
    <w:p w:rsidR="000B1A52" w:rsidRPr="00733210" w:rsidRDefault="000B1A52" w:rsidP="00EF52AD">
      <w:pPr>
        <w:pStyle w:val="a6"/>
        <w:numPr>
          <w:ilvl w:val="0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Уполномоченный орган размещает на официальном сайте заключение об экспертизе в течение 3 рабочих дней со дня его направления</w:t>
      </w:r>
      <w:r w:rsidR="002376EC" w:rsidRPr="00733210">
        <w:t xml:space="preserve"> </w:t>
      </w:r>
      <w:r w:rsidR="003614E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местного самоуправления</w:t>
      </w:r>
      <w:r w:rsidRPr="00733210">
        <w:rPr>
          <w:rStyle w:val="FontStyle54"/>
          <w:sz w:val="28"/>
          <w:szCs w:val="28"/>
        </w:rPr>
        <w:t xml:space="preserve">, принявшему </w:t>
      </w:r>
      <w:r w:rsidR="00964CBD" w:rsidRPr="00733210">
        <w:rPr>
          <w:rFonts w:ascii="Times New Roman" w:eastAsia="Calibri" w:hAnsi="Times New Roman" w:cs="Times New Roman"/>
          <w:sz w:val="28"/>
          <w:szCs w:val="28"/>
        </w:rPr>
        <w:t xml:space="preserve">действующий </w:t>
      </w:r>
      <w:r w:rsidRPr="00733210">
        <w:rPr>
          <w:rStyle w:val="FontStyle54"/>
          <w:sz w:val="28"/>
          <w:szCs w:val="28"/>
        </w:rPr>
        <w:t>НПА, или</w:t>
      </w:r>
      <w:r w:rsidR="003614EA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местного самоуправления</w:t>
      </w:r>
      <w:r w:rsidRPr="00733210">
        <w:rPr>
          <w:rStyle w:val="FontStyle54"/>
          <w:sz w:val="28"/>
          <w:szCs w:val="28"/>
        </w:rPr>
        <w:t xml:space="preserve">, осуществляющему функции </w:t>
      </w:r>
      <w:r w:rsidR="00D71BF3" w:rsidRPr="00733210">
        <w:rPr>
          <w:rStyle w:val="FontStyle54"/>
          <w:sz w:val="28"/>
          <w:szCs w:val="28"/>
        </w:rPr>
        <w:t>по нормативно-правовому регулированию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28D4" w:rsidRPr="00733210" w:rsidRDefault="00E56432" w:rsidP="00EF52AD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По результатам экспертизы уполномоченный орган в случае выявления в </w:t>
      </w:r>
      <w:r w:rsidR="000C28D4" w:rsidRPr="00733210">
        <w:rPr>
          <w:rFonts w:ascii="Times New Roman" w:eastAsia="Calibri" w:hAnsi="Times New Roman" w:cs="Times New Roman"/>
          <w:sz w:val="28"/>
          <w:szCs w:val="28"/>
        </w:rPr>
        <w:t xml:space="preserve">действующем НПА 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положений, необоснованно затрудняющих осуществление</w:t>
      </w:r>
      <w:r w:rsidR="000C28D4" w:rsidRPr="00733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предпринимательской </w:t>
      </w:r>
      <w:r w:rsidR="000C28D4" w:rsidRPr="00733210">
        <w:rPr>
          <w:rFonts w:ascii="Times New Roman" w:eastAsia="Calibri" w:hAnsi="Times New Roman" w:cs="Times New Roman"/>
          <w:sz w:val="28"/>
          <w:szCs w:val="28"/>
        </w:rPr>
        <w:t>и инвестиционной деятельности, вносит в орган местного 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2376EC" w:rsidRDefault="002376EC" w:rsidP="00077A09">
      <w:pPr>
        <w:pStyle w:val="a6"/>
        <w:tabs>
          <w:tab w:val="left" w:pos="1276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1F1828" w:rsidRDefault="001F1828" w:rsidP="00077A09">
      <w:pPr>
        <w:pStyle w:val="a6"/>
        <w:tabs>
          <w:tab w:val="left" w:pos="1276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1F1828" w:rsidRDefault="001F1828" w:rsidP="00077A09">
      <w:pPr>
        <w:pStyle w:val="a6"/>
        <w:tabs>
          <w:tab w:val="left" w:pos="1276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1F1828" w:rsidRPr="00733210" w:rsidRDefault="001F1828" w:rsidP="00077A09">
      <w:pPr>
        <w:pStyle w:val="a6"/>
        <w:tabs>
          <w:tab w:val="left" w:pos="1276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DC456C" w:rsidRPr="00733210" w:rsidRDefault="00DC456C" w:rsidP="00077A09">
      <w:pPr>
        <w:pStyle w:val="a6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210">
        <w:rPr>
          <w:rFonts w:ascii="Times New Roman" w:eastAsia="Calibri" w:hAnsi="Times New Roman" w:cs="Times New Roman"/>
          <w:b/>
          <w:sz w:val="28"/>
          <w:szCs w:val="28"/>
        </w:rPr>
        <w:t>Отчетность о развитии и результатах процедуры оценки регулирующего воздействия</w:t>
      </w:r>
      <w:r w:rsidR="00B203F7" w:rsidRPr="0073321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C456C" w:rsidRPr="00733210" w:rsidRDefault="00DC456C" w:rsidP="00077A09">
      <w:pPr>
        <w:pStyle w:val="a6"/>
        <w:spacing w:after="0" w:line="240" w:lineRule="auto"/>
        <w:ind w:left="12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56C" w:rsidRPr="00733210" w:rsidRDefault="00DC456C" w:rsidP="00EF52AD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ежегодно, не позднее </w:t>
      </w:r>
      <w:r w:rsidR="00FA0701" w:rsidRPr="00733210">
        <w:rPr>
          <w:rFonts w:ascii="Times New Roman" w:eastAsia="Calibri" w:hAnsi="Times New Roman" w:cs="Times New Roman"/>
          <w:sz w:val="28"/>
          <w:szCs w:val="28"/>
        </w:rPr>
        <w:t>2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FA0701" w:rsidRPr="00733210">
        <w:rPr>
          <w:rFonts w:ascii="Times New Roman" w:eastAsia="Calibri" w:hAnsi="Times New Roman" w:cs="Times New Roman"/>
          <w:sz w:val="28"/>
          <w:szCs w:val="28"/>
        </w:rPr>
        <w:t>январ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я года, следующего за отчетным, готовится доклад о развитии и результатах процедуры ОРВ в </w:t>
      </w:r>
      <w:r w:rsidR="00847577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местного самоуправления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(рекомендуемая структура доклада о развитии и результатах процедуры ОРВ в </w:t>
      </w:r>
      <w:r w:rsidR="00847577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местного самоуправления</w:t>
      </w:r>
      <w:r w:rsidR="00847577" w:rsidRPr="00733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приведена в приложении </w:t>
      </w:r>
      <w:r w:rsidR="0075340E" w:rsidRPr="00733210">
        <w:rPr>
          <w:rFonts w:ascii="Times New Roman" w:eastAsia="Calibri" w:hAnsi="Times New Roman" w:cs="Times New Roman"/>
          <w:sz w:val="28"/>
          <w:szCs w:val="28"/>
        </w:rPr>
        <w:t>6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к настоящим </w:t>
      </w:r>
      <w:r w:rsidR="00805A1E" w:rsidRPr="00733210">
        <w:rPr>
          <w:rFonts w:ascii="Times New Roman" w:eastAsia="Calibri" w:hAnsi="Times New Roman" w:cs="Times New Roman"/>
          <w:sz w:val="28"/>
          <w:szCs w:val="28"/>
        </w:rPr>
        <w:t>Методическим рекомендациям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) и представляется в Министерство экономического развития </w:t>
      </w:r>
      <w:r w:rsidR="00847577" w:rsidRPr="00733210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  <w:r w:rsidRPr="00733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7E79" w:rsidRPr="00733210" w:rsidRDefault="00DC7A53" w:rsidP="00DD0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577E79" w:rsidRPr="0073321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77E79" w:rsidRPr="00733210" w:rsidRDefault="00E84397" w:rsidP="006560DA">
      <w:pPr>
        <w:tabs>
          <w:tab w:val="left" w:pos="1276"/>
        </w:tabs>
        <w:spacing w:after="100" w:afterAutospacing="1" w:line="240" w:lineRule="auto"/>
        <w:ind w:left="425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</w:t>
      </w:r>
      <w:r w:rsidR="00CC4823" w:rsidRPr="00733210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577E79" w:rsidRPr="00733210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6560DA" w:rsidRPr="00733210" w:rsidRDefault="00E84397" w:rsidP="00805A1E">
      <w:pPr>
        <w:spacing w:before="120"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05A1E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рекомендациям по организации и проведению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</w:t>
      </w:r>
    </w:p>
    <w:p w:rsidR="00577E79" w:rsidRPr="00733210" w:rsidRDefault="00577E79" w:rsidP="00577E79">
      <w:pPr>
        <w:tabs>
          <w:tab w:val="left" w:pos="127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0DA" w:rsidRPr="00733210" w:rsidRDefault="006560DA" w:rsidP="00577E79">
      <w:pPr>
        <w:tabs>
          <w:tab w:val="left" w:pos="127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5D3" w:rsidRPr="00733210" w:rsidRDefault="00CD55D3" w:rsidP="00CD55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1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D55D3" w:rsidRPr="00733210" w:rsidRDefault="00CD55D3" w:rsidP="00CD5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о проведении публичных консультаций в целях оценки регулирующего воздействия  проекта _______________________________________________</w:t>
      </w:r>
    </w:p>
    <w:p w:rsidR="00CD55D3" w:rsidRPr="00733210" w:rsidRDefault="00CD55D3" w:rsidP="00CD55D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210">
        <w:rPr>
          <w:rFonts w:ascii="Times New Roman" w:hAnsi="Times New Roman" w:cs="Times New Roman"/>
          <w:i/>
          <w:sz w:val="24"/>
          <w:szCs w:val="24"/>
        </w:rPr>
        <w:t xml:space="preserve">                        наименование проекта </w:t>
      </w:r>
      <w:r w:rsidR="00F93E6D" w:rsidRPr="00733210">
        <w:rPr>
          <w:rFonts w:ascii="Times New Roman" w:hAnsi="Times New Roman" w:cs="Times New Roman"/>
          <w:i/>
          <w:sz w:val="24"/>
          <w:szCs w:val="24"/>
        </w:rPr>
        <w:t xml:space="preserve">муниципального </w:t>
      </w:r>
      <w:r w:rsidRPr="00733210">
        <w:rPr>
          <w:rFonts w:ascii="Times New Roman" w:hAnsi="Times New Roman" w:cs="Times New Roman"/>
          <w:i/>
          <w:sz w:val="24"/>
          <w:szCs w:val="24"/>
        </w:rPr>
        <w:t>нормативного правового акта</w:t>
      </w:r>
    </w:p>
    <w:p w:rsidR="00CD55D3" w:rsidRPr="00733210" w:rsidRDefault="00CD55D3" w:rsidP="00CD5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5D3" w:rsidRPr="00733210" w:rsidRDefault="00CD55D3" w:rsidP="00CD5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CD55D3" w:rsidRPr="00733210" w:rsidRDefault="00CD55D3" w:rsidP="00CD5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5D3" w:rsidRPr="00733210" w:rsidRDefault="00CD55D3" w:rsidP="00CD5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723CC" w:rsidRPr="0073321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723CC" w:rsidRPr="00733210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уполномоченного органа)</w:t>
      </w:r>
      <w:r w:rsidR="003723CC" w:rsidRPr="00733210">
        <w:rPr>
          <w:rFonts w:ascii="Times New Roman" w:hAnsi="Times New Roman" w:cs="Times New Roman"/>
          <w:sz w:val="28"/>
          <w:szCs w:val="28"/>
        </w:rPr>
        <w:t xml:space="preserve"> </w:t>
      </w:r>
      <w:r w:rsidR="00F93E6D" w:rsidRPr="007332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33210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</w:t>
      </w:r>
      <w:r w:rsidR="00267D69" w:rsidRPr="00733210">
        <w:rPr>
          <w:rFonts w:ascii="Times New Roman" w:hAnsi="Times New Roman" w:cs="Times New Roman"/>
          <w:sz w:val="28"/>
          <w:szCs w:val="28"/>
        </w:rPr>
        <w:t>ых</w:t>
      </w:r>
      <w:r w:rsidRPr="00733210">
        <w:rPr>
          <w:rFonts w:ascii="Times New Roman" w:hAnsi="Times New Roman" w:cs="Times New Roman"/>
          <w:sz w:val="28"/>
          <w:szCs w:val="28"/>
        </w:rPr>
        <w:t xml:space="preserve"> консультаций в целях оценки регулирующего воздействия проекта нормативного правового акта</w:t>
      </w:r>
    </w:p>
    <w:p w:rsidR="00CD55D3" w:rsidRPr="00733210" w:rsidRDefault="00CD55D3" w:rsidP="00CD5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D3" w:rsidRPr="00733210" w:rsidRDefault="00CD55D3" w:rsidP="00CD5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D55D3" w:rsidRPr="00733210" w:rsidTr="00CD55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33210" w:rsidRDefault="00CD55D3" w:rsidP="00F93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r w:rsidR="00F93E6D"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D3" w:rsidRPr="00733210" w:rsidTr="00CD55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3" w:rsidRPr="00733210" w:rsidRDefault="00CD55D3" w:rsidP="00CD5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 </w:t>
            </w:r>
            <w:r w:rsidR="00F93E6D"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D3" w:rsidRPr="00733210" w:rsidTr="00CD55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3" w:rsidRPr="00733210" w:rsidRDefault="00CD55D3" w:rsidP="00CD5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срок вступления в силу проекта </w:t>
            </w:r>
            <w:r w:rsidR="00F93E6D"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D3" w:rsidRPr="00733210" w:rsidTr="00CD55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3" w:rsidRPr="00733210" w:rsidRDefault="00CD55D3" w:rsidP="00CD5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D3" w:rsidRPr="00733210" w:rsidTr="00CD55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3" w:rsidRPr="00733210" w:rsidRDefault="00CD55D3" w:rsidP="00CD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об инициаторе </w:t>
            </w: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и контактный телефон):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D3" w:rsidRPr="00733210" w:rsidTr="00CD55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3" w:rsidRPr="00733210" w:rsidRDefault="00CD55D3" w:rsidP="00CD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изложение цели правового регулирования: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D3" w:rsidRPr="00733210" w:rsidTr="00CD55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3" w:rsidRPr="00733210" w:rsidRDefault="00CD55D3" w:rsidP="00CD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D3" w:rsidRPr="00733210" w:rsidTr="00CD55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3" w:rsidRPr="00733210" w:rsidRDefault="00CD55D3" w:rsidP="00CD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>Срок, в течение которого уполномоченный орган принимает предложения и замечания к проекту</w:t>
            </w:r>
            <w:r w:rsidR="00F93E6D" w:rsidRPr="00733210">
              <w:t xml:space="preserve"> </w:t>
            </w:r>
            <w:r w:rsidR="00F93E6D"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D3" w:rsidRPr="00733210" w:rsidTr="00CD55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3" w:rsidRPr="00733210" w:rsidRDefault="00CD55D3" w:rsidP="00CD55D3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представления предложений и замечаний к проекту</w:t>
            </w:r>
            <w:r w:rsidR="00F93E6D" w:rsidRPr="00733210">
              <w:t xml:space="preserve"> </w:t>
            </w:r>
            <w:r w:rsidR="00F93E6D"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5D3" w:rsidRPr="00733210" w:rsidRDefault="00CD55D3" w:rsidP="00CD5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A53" w:rsidRPr="00733210" w:rsidRDefault="00DC7A53" w:rsidP="00577E79">
      <w:pPr>
        <w:rPr>
          <w:rFonts w:ascii="Times New Roman" w:eastAsia="Calibri" w:hAnsi="Times New Roman" w:cs="Times New Roman"/>
          <w:sz w:val="28"/>
          <w:szCs w:val="28"/>
        </w:rPr>
      </w:pPr>
    </w:p>
    <w:p w:rsidR="00577E79" w:rsidRPr="00733210" w:rsidRDefault="00DC7A53" w:rsidP="00DC7A53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577E79" w:rsidRPr="0073321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560DA" w:rsidRPr="00733210" w:rsidRDefault="006560DA" w:rsidP="006560DA">
      <w:pPr>
        <w:tabs>
          <w:tab w:val="left" w:pos="1276"/>
        </w:tabs>
        <w:spacing w:after="100" w:afterAutospacing="1" w:line="240" w:lineRule="auto"/>
        <w:ind w:left="425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</w:t>
      </w:r>
      <w:r w:rsidR="00CC4823" w:rsidRPr="00733210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79215C" w:rsidRPr="00733210" w:rsidRDefault="0079215C" w:rsidP="00805A1E">
      <w:pPr>
        <w:spacing w:before="120"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05A1E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рекомендациям по организации и проведению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</w:t>
      </w:r>
    </w:p>
    <w:p w:rsidR="00CD55D3" w:rsidRPr="00733210" w:rsidRDefault="00CD55D3" w:rsidP="00CD55D3">
      <w:pPr>
        <w:tabs>
          <w:tab w:val="left" w:pos="127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5D3" w:rsidRPr="00733210" w:rsidRDefault="00CD55D3" w:rsidP="00CD55D3">
      <w:pPr>
        <w:tabs>
          <w:tab w:val="left" w:pos="127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D55D3" w:rsidRPr="00733210" w:rsidTr="005D2676">
        <w:tc>
          <w:tcPr>
            <w:tcW w:w="9571" w:type="dxa"/>
            <w:tcBorders>
              <w:bottom w:val="single" w:sz="4" w:space="0" w:color="auto"/>
            </w:tcBorders>
          </w:tcPr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</w:p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ПРОВЕДЕНИЯ ПУБЛИЧНЫХ КОНСУЛЬТАЦИЙ ПО </w:t>
            </w:r>
          </w:p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</w:t>
            </w:r>
          </w:p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проекта </w:t>
            </w:r>
            <w:r w:rsidR="00F93E6D" w:rsidRPr="00733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</w:t>
            </w:r>
            <w:r w:rsidRPr="0073321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нормативного правого акта)</w:t>
            </w:r>
          </w:p>
          <w:p w:rsidR="00CD55D3" w:rsidRPr="00733210" w:rsidRDefault="00CD55D3" w:rsidP="00CD5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адрес: __________________</w:t>
            </w:r>
            <w:r w:rsidR="005D2676" w:rsidRPr="0073321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CD55D3" w:rsidRPr="00733210" w:rsidRDefault="00CD55D3" w:rsidP="00CD5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(указание адреса электронной почты уполномоченного органа), </w:t>
            </w:r>
          </w:p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__________________________ </w:t>
            </w:r>
          </w:p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5D3" w:rsidRPr="00733210" w:rsidRDefault="00CD55D3" w:rsidP="00CD5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D55D3" w:rsidRPr="00733210" w:rsidTr="00050EC1">
        <w:tc>
          <w:tcPr>
            <w:tcW w:w="9570" w:type="dxa"/>
          </w:tcPr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CD55D3" w:rsidRPr="00733210" w:rsidRDefault="00CD55D3" w:rsidP="00CD55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55D3" w:rsidRPr="00733210" w:rsidRDefault="00CD55D3" w:rsidP="00CD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(для юридических лиц)</w:t>
            </w:r>
          </w:p>
          <w:p w:rsidR="00CD55D3" w:rsidRPr="00733210" w:rsidRDefault="00CD55D3" w:rsidP="00CD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D55D3" w:rsidRPr="00733210" w:rsidRDefault="00CD55D3" w:rsidP="00CD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 w:rsidR="00B05319" w:rsidRPr="007332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организации</w:t>
            </w:r>
          </w:p>
          <w:p w:rsidR="00CD55D3" w:rsidRPr="00733210" w:rsidRDefault="00CD55D3" w:rsidP="00CD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D55D3" w:rsidRPr="00733210" w:rsidRDefault="00CD55D3" w:rsidP="00CD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  <w:p w:rsidR="00CD55D3" w:rsidRPr="00733210" w:rsidRDefault="00CD55D3" w:rsidP="00CD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D55D3" w:rsidRPr="00733210" w:rsidRDefault="00CD55D3" w:rsidP="00CD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(укажите по желанию)</w:t>
            </w:r>
          </w:p>
          <w:p w:rsidR="00CD55D3" w:rsidRPr="00733210" w:rsidRDefault="00CD55D3" w:rsidP="00CD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D55D3" w:rsidRPr="00733210" w:rsidRDefault="00CD55D3" w:rsidP="00CD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(укажите по желанию)</w:t>
            </w:r>
          </w:p>
          <w:p w:rsidR="00CD55D3" w:rsidRPr="00733210" w:rsidRDefault="00CD55D3" w:rsidP="00CD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D55D3" w:rsidRPr="00733210" w:rsidRDefault="00CD55D3" w:rsidP="00CD5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0EC1" w:rsidRPr="00733210" w:rsidRDefault="00050EC1" w:rsidP="00050EC1">
      <w:pPr>
        <w:spacing w:before="12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50EC1" w:rsidRPr="00733210" w:rsidRDefault="00050EC1" w:rsidP="00050EC1">
      <w:pPr>
        <w:numPr>
          <w:ilvl w:val="0"/>
          <w:numId w:val="37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3210">
        <w:rPr>
          <w:rFonts w:ascii="Times New Roman" w:eastAsia="Calibri" w:hAnsi="Times New Roman" w:cs="Times New Roman"/>
          <w:i/>
          <w:sz w:val="28"/>
          <w:szCs w:val="28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50EC1" w:rsidRPr="00733210" w:rsidTr="00FC6EF8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33210" w:rsidRDefault="00050EC1" w:rsidP="00050EC1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0EC1" w:rsidRPr="00733210" w:rsidRDefault="00050EC1" w:rsidP="00050EC1">
      <w:pPr>
        <w:numPr>
          <w:ilvl w:val="0"/>
          <w:numId w:val="37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3210">
        <w:rPr>
          <w:rFonts w:ascii="Times New Roman" w:eastAsia="Calibri" w:hAnsi="Times New Roman" w:cs="Times New Roman"/>
          <w:i/>
          <w:sz w:val="28"/>
          <w:szCs w:val="28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50EC1" w:rsidRPr="00733210" w:rsidTr="00FC6EF8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33210" w:rsidRDefault="00050EC1" w:rsidP="00050EC1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0EC1" w:rsidRPr="00733210" w:rsidRDefault="00050EC1" w:rsidP="00050EC1">
      <w:pPr>
        <w:numPr>
          <w:ilvl w:val="0"/>
          <w:numId w:val="37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3210">
        <w:rPr>
          <w:rFonts w:ascii="Times New Roman" w:eastAsia="Calibri" w:hAnsi="Times New Roman" w:cs="Times New Roman"/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50EC1" w:rsidRPr="00733210" w:rsidTr="00FC6EF8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33210" w:rsidRDefault="00050EC1" w:rsidP="00050EC1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0EC1" w:rsidRPr="00733210" w:rsidRDefault="00050EC1" w:rsidP="00050EC1">
      <w:pPr>
        <w:numPr>
          <w:ilvl w:val="0"/>
          <w:numId w:val="37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3210">
        <w:rPr>
          <w:rFonts w:ascii="Times New Roman" w:eastAsia="Calibri" w:hAnsi="Times New Roman" w:cs="Times New Roman"/>
          <w:i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50EC1" w:rsidRPr="00733210" w:rsidTr="00FC6EF8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33210" w:rsidRDefault="00050EC1" w:rsidP="00050EC1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0EC1" w:rsidRPr="00733210" w:rsidRDefault="00050EC1" w:rsidP="00050EC1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3210">
        <w:rPr>
          <w:rFonts w:ascii="Times New Roman" w:eastAsia="Calibri" w:hAnsi="Times New Roman" w:cs="Times New Roman"/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50EC1" w:rsidRPr="00733210" w:rsidTr="00FC6EF8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33210" w:rsidRDefault="00050EC1" w:rsidP="00050EC1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0EC1" w:rsidRPr="00733210" w:rsidRDefault="00050EC1" w:rsidP="00050EC1">
      <w:pPr>
        <w:numPr>
          <w:ilvl w:val="0"/>
          <w:numId w:val="37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3210">
        <w:rPr>
          <w:rFonts w:ascii="Times New Roman" w:eastAsia="Calibri" w:hAnsi="Times New Roman" w:cs="Times New Roman"/>
          <w:i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50EC1" w:rsidRPr="00733210" w:rsidTr="00FC6EF8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33210" w:rsidRDefault="00050EC1" w:rsidP="00050EC1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0EC1" w:rsidRPr="00733210" w:rsidRDefault="00050EC1" w:rsidP="00050EC1">
      <w:pPr>
        <w:numPr>
          <w:ilvl w:val="0"/>
          <w:numId w:val="37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3210">
        <w:rPr>
          <w:rFonts w:ascii="Times New Roman" w:eastAsia="Calibri" w:hAnsi="Times New Roman" w:cs="Times New Roman"/>
          <w:i/>
          <w:sz w:val="28"/>
          <w:szCs w:val="28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50EC1" w:rsidRPr="00733210" w:rsidTr="00FC6EF8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33210" w:rsidRDefault="00050EC1" w:rsidP="00050EC1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0EC1" w:rsidRPr="00733210" w:rsidRDefault="00050EC1" w:rsidP="00050EC1">
      <w:pPr>
        <w:numPr>
          <w:ilvl w:val="0"/>
          <w:numId w:val="37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3210">
        <w:rPr>
          <w:rFonts w:ascii="Times New Roman" w:eastAsia="Calibri" w:hAnsi="Times New Roman" w:cs="Times New Roman"/>
          <w:i/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50EC1" w:rsidRPr="00733210" w:rsidTr="00FC6EF8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33210" w:rsidRDefault="00050EC1" w:rsidP="00050EC1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0EC1" w:rsidRPr="00733210" w:rsidRDefault="00050EC1" w:rsidP="00050EC1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C7A53" w:rsidRPr="00733210" w:rsidRDefault="00DC7A53" w:rsidP="006560DA">
      <w:pPr>
        <w:tabs>
          <w:tab w:val="left" w:pos="1276"/>
        </w:tabs>
        <w:spacing w:after="100" w:afterAutospacing="1" w:line="240" w:lineRule="auto"/>
        <w:ind w:left="4253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C7A53" w:rsidRPr="00733210" w:rsidRDefault="00DC7A53" w:rsidP="00DC7A5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73321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560DA" w:rsidRPr="00733210" w:rsidRDefault="006560DA" w:rsidP="006560DA">
      <w:pPr>
        <w:tabs>
          <w:tab w:val="left" w:pos="1276"/>
        </w:tabs>
        <w:spacing w:after="100" w:afterAutospacing="1" w:line="240" w:lineRule="auto"/>
        <w:ind w:left="425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</w:t>
      </w:r>
      <w:r w:rsidR="00CC4823" w:rsidRPr="00733210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79215C" w:rsidRPr="00733210" w:rsidRDefault="0079215C" w:rsidP="00805A1E">
      <w:pPr>
        <w:spacing w:before="120"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05A1E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рекомендациям по организации и проведению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</w:t>
      </w:r>
    </w:p>
    <w:p w:rsidR="006560DA" w:rsidRPr="00733210" w:rsidRDefault="006560DA" w:rsidP="006560D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DA" w:rsidRPr="00733210" w:rsidRDefault="006560DA" w:rsidP="006560D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86" w:rsidRPr="00733210" w:rsidRDefault="007E5A86" w:rsidP="007E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E5A86" w:rsidRPr="00733210" w:rsidRDefault="007E5A86" w:rsidP="007E5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10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при проведении оценки регулирующего воздействия на проект </w:t>
      </w:r>
      <w:r w:rsidR="00F93E6D" w:rsidRPr="0073321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33210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  <w:r w:rsidR="005D4A9C" w:rsidRPr="007332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3210">
        <w:rPr>
          <w:rFonts w:ascii="Times New Roman" w:hAnsi="Times New Roman" w:cs="Times New Roman"/>
          <w:b/>
          <w:sz w:val="28"/>
          <w:szCs w:val="28"/>
        </w:rPr>
        <w:t xml:space="preserve">действующего </w:t>
      </w:r>
      <w:r w:rsidR="00F93E6D" w:rsidRPr="0073321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33210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  <w:r w:rsidR="005D4A9C" w:rsidRPr="00733210">
        <w:rPr>
          <w:rFonts w:ascii="Times New Roman" w:hAnsi="Times New Roman" w:cs="Times New Roman"/>
          <w:b/>
          <w:sz w:val="28"/>
          <w:szCs w:val="28"/>
        </w:rPr>
        <w:t>)</w:t>
      </w:r>
    </w:p>
    <w:p w:rsidR="007E5A86" w:rsidRPr="00733210" w:rsidRDefault="007E5A86" w:rsidP="007E5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2"/>
      </w:tblGrid>
      <w:tr w:rsidR="007E5A86" w:rsidRPr="00733210" w:rsidTr="007E5A86">
        <w:tc>
          <w:tcPr>
            <w:tcW w:w="675" w:type="dxa"/>
          </w:tcPr>
          <w:p w:rsidR="007E5A86" w:rsidRPr="00733210" w:rsidRDefault="007E5A86" w:rsidP="00BB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E5A86" w:rsidRPr="00733210" w:rsidRDefault="007E5A86" w:rsidP="00BB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42" w:type="dxa"/>
          </w:tcPr>
          <w:p w:rsidR="007E5A86" w:rsidRPr="00733210" w:rsidRDefault="007E5A86" w:rsidP="00BB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</w:tr>
      <w:tr w:rsidR="007E5A86" w:rsidRPr="00733210" w:rsidTr="007E5A86">
        <w:trPr>
          <w:trHeight w:val="583"/>
        </w:trPr>
        <w:tc>
          <w:tcPr>
            <w:tcW w:w="675" w:type="dxa"/>
          </w:tcPr>
          <w:p w:rsidR="007E5A86" w:rsidRPr="00733210" w:rsidRDefault="007E5A86" w:rsidP="00BB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E5A86" w:rsidRPr="00733210" w:rsidRDefault="007E5A86" w:rsidP="00BB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7E5A86" w:rsidRPr="00733210" w:rsidRDefault="007E5A86" w:rsidP="00BB35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86" w:rsidRPr="00733210" w:rsidTr="007E5A86">
        <w:trPr>
          <w:trHeight w:val="691"/>
        </w:trPr>
        <w:tc>
          <w:tcPr>
            <w:tcW w:w="675" w:type="dxa"/>
          </w:tcPr>
          <w:p w:rsidR="007E5A86" w:rsidRPr="00733210" w:rsidRDefault="007E5A86" w:rsidP="00BB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E5A86" w:rsidRPr="00733210" w:rsidRDefault="007E5A86" w:rsidP="00BB35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7E5A86" w:rsidRPr="00733210" w:rsidRDefault="007E5A86" w:rsidP="00BB35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A86" w:rsidRPr="00733210" w:rsidTr="007E5A86">
        <w:trPr>
          <w:trHeight w:val="687"/>
        </w:trPr>
        <w:tc>
          <w:tcPr>
            <w:tcW w:w="675" w:type="dxa"/>
          </w:tcPr>
          <w:p w:rsidR="007E5A86" w:rsidRPr="00733210" w:rsidRDefault="007E5A86" w:rsidP="00BB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E5A86" w:rsidRPr="00733210" w:rsidRDefault="007E5A86" w:rsidP="00BB35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7E5A86" w:rsidRPr="00733210" w:rsidRDefault="007E5A86" w:rsidP="00BB35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A86" w:rsidRPr="00733210" w:rsidTr="007E5A86">
        <w:trPr>
          <w:trHeight w:val="711"/>
        </w:trPr>
        <w:tc>
          <w:tcPr>
            <w:tcW w:w="675" w:type="dxa"/>
          </w:tcPr>
          <w:p w:rsidR="007E5A86" w:rsidRPr="00733210" w:rsidRDefault="007E5A86" w:rsidP="00BB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E5A86" w:rsidRPr="00733210" w:rsidRDefault="007E5A86" w:rsidP="00BB35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7E5A86" w:rsidRPr="00733210" w:rsidRDefault="007E5A86" w:rsidP="00BB35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A86" w:rsidRPr="00733210" w:rsidRDefault="007E5A86" w:rsidP="007E5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ECD" w:rsidRPr="00733210" w:rsidRDefault="00B67ECD" w:rsidP="00B6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07" w:rsidRPr="00733210" w:rsidRDefault="00DC7A53" w:rsidP="00DC7A5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3210">
        <w:rPr>
          <w:rFonts w:ascii="Times New Roman" w:hAnsi="Times New Roman" w:cs="Times New Roman"/>
          <w:sz w:val="24"/>
          <w:szCs w:val="24"/>
        </w:rPr>
        <w:t>________________________</w:t>
      </w:r>
      <w:r w:rsidR="00C43707" w:rsidRPr="00733210">
        <w:rPr>
          <w:rFonts w:ascii="Times New Roman" w:hAnsi="Times New Roman" w:cs="Times New Roman"/>
          <w:sz w:val="24"/>
          <w:szCs w:val="24"/>
        </w:rPr>
        <w:br w:type="page"/>
      </w:r>
    </w:p>
    <w:p w:rsidR="006560DA" w:rsidRPr="00733210" w:rsidRDefault="006560DA" w:rsidP="006560DA">
      <w:pPr>
        <w:tabs>
          <w:tab w:val="left" w:pos="1276"/>
        </w:tabs>
        <w:spacing w:after="100" w:afterAutospacing="1" w:line="240" w:lineRule="auto"/>
        <w:ind w:left="425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</w:t>
      </w:r>
      <w:r w:rsidR="00CC4823" w:rsidRPr="00733210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Pr="0073321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9215C" w:rsidRPr="00733210" w:rsidRDefault="0079215C" w:rsidP="00805A1E">
      <w:pPr>
        <w:spacing w:before="120"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05A1E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рекомендациям по организации и проведению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</w:t>
      </w:r>
    </w:p>
    <w:p w:rsidR="00C43707" w:rsidRPr="00733210" w:rsidRDefault="00C43707" w:rsidP="00C43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707" w:rsidRPr="00733210" w:rsidRDefault="00C43707" w:rsidP="00C43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707" w:rsidRPr="00733210" w:rsidRDefault="00C43707" w:rsidP="00C43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707" w:rsidRPr="00733210" w:rsidRDefault="00C43707" w:rsidP="00C437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C43707" w:rsidRPr="00733210" w:rsidRDefault="00C43707" w:rsidP="00C4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 ____________________________________</w:t>
      </w:r>
    </w:p>
    <w:p w:rsidR="00C85E71" w:rsidRPr="00733210" w:rsidRDefault="00C43707" w:rsidP="00C437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93E6D" w:rsidRPr="0073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3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85E71" w:rsidRPr="0073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3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="00F93E6D" w:rsidRPr="0073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  <w:r w:rsidRPr="0073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нормативного </w:t>
      </w:r>
    </w:p>
    <w:p w:rsidR="00C43707" w:rsidRPr="00733210" w:rsidRDefault="00C85E71" w:rsidP="00C437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285652" w:rsidRPr="0073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</w:t>
      </w:r>
      <w:r w:rsidRPr="0073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43707" w:rsidRPr="0073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правового акта</w:t>
      </w:r>
    </w:p>
    <w:p w:rsidR="00C43707" w:rsidRPr="00733210" w:rsidRDefault="00C43707" w:rsidP="00C43707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3707" w:rsidRPr="00733210" w:rsidRDefault="00C43707" w:rsidP="00C4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07" w:rsidRPr="00733210" w:rsidRDefault="00C43707" w:rsidP="00C4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участник публичных консультаций!</w:t>
      </w:r>
    </w:p>
    <w:p w:rsidR="00C43707" w:rsidRPr="00733210" w:rsidRDefault="00C43707" w:rsidP="00C4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07" w:rsidRPr="00733210" w:rsidRDefault="00C43707" w:rsidP="00C43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135284" w:rsidRPr="00733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79215C" w:rsidRPr="007332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наименование</w:t>
      </w:r>
      <w:r w:rsidR="00135284" w:rsidRPr="007332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уполномоченного органа</w:t>
      </w:r>
      <w:r w:rsidR="00135284" w:rsidRPr="0073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9215C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</w:t>
      </w:r>
      <w:r w:rsidR="00C85E71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C43707" w:rsidRPr="00733210" w:rsidRDefault="00C43707" w:rsidP="00C4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3707" w:rsidRPr="00733210" w:rsidTr="00C437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7" w:rsidRPr="00733210" w:rsidRDefault="00C43707" w:rsidP="00F93E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r w:rsidR="00F93E6D" w:rsidRPr="00733210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 w:rsidRPr="00733210">
              <w:rPr>
                <w:rFonts w:ascii="Times New Roman" w:hAnsi="Times New Roman"/>
                <w:b/>
                <w:sz w:val="28"/>
                <w:szCs w:val="28"/>
              </w:rPr>
              <w:t>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7" w:rsidRPr="00733210" w:rsidRDefault="00C43707" w:rsidP="00C43707">
            <w:pPr>
              <w:jc w:val="center"/>
              <w:rPr>
                <w:rFonts w:ascii="Times New Roman" w:hAnsi="Times New Roman"/>
              </w:rPr>
            </w:pPr>
          </w:p>
        </w:tc>
      </w:tr>
      <w:tr w:rsidR="00C43707" w:rsidRPr="00733210" w:rsidTr="00C437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7" w:rsidRPr="00733210" w:rsidRDefault="00C43707" w:rsidP="00EE22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sz w:val="28"/>
                <w:szCs w:val="28"/>
              </w:rPr>
              <w:t>Дата принятия (подписания), номер</w:t>
            </w:r>
            <w:r w:rsidR="00EE227A" w:rsidRPr="00733210">
              <w:rPr>
                <w:rFonts w:ascii="Times New Roman" w:hAnsi="Times New Roman"/>
                <w:b/>
                <w:sz w:val="28"/>
                <w:szCs w:val="28"/>
              </w:rPr>
              <w:t xml:space="preserve"> и наименование </w:t>
            </w:r>
            <w:r w:rsidR="00F93E6D" w:rsidRPr="00733210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 w:rsidR="00EE227A" w:rsidRPr="00733210">
              <w:rPr>
                <w:rFonts w:ascii="Times New Roman" w:hAnsi="Times New Roman"/>
                <w:b/>
                <w:sz w:val="28"/>
                <w:szCs w:val="28"/>
              </w:rPr>
              <w:t>нормативного правового акта</w:t>
            </w:r>
            <w:r w:rsidRPr="0073321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7" w:rsidRPr="00733210" w:rsidRDefault="00C43707" w:rsidP="00C43707">
            <w:pPr>
              <w:jc w:val="center"/>
              <w:rPr>
                <w:rFonts w:ascii="Times New Roman" w:hAnsi="Times New Roman"/>
              </w:rPr>
            </w:pPr>
          </w:p>
        </w:tc>
      </w:tr>
      <w:tr w:rsidR="00C43707" w:rsidRPr="00733210" w:rsidTr="00C437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7" w:rsidRPr="00733210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sz w:val="28"/>
                <w:szCs w:val="28"/>
              </w:rPr>
              <w:t xml:space="preserve">Срок, в течение которого уполномоченный орган принимает предложения и замечания к </w:t>
            </w:r>
            <w:r w:rsidR="00F93E6D" w:rsidRPr="00733210">
              <w:rPr>
                <w:rFonts w:ascii="Times New Roman" w:hAnsi="Times New Roman"/>
                <w:b/>
                <w:sz w:val="28"/>
                <w:szCs w:val="28"/>
              </w:rPr>
              <w:t>муниципальному</w:t>
            </w:r>
            <w:r w:rsidRPr="00733210">
              <w:rPr>
                <w:rFonts w:ascii="Times New Roman" w:hAnsi="Times New Roman"/>
                <w:b/>
                <w:sz w:val="28"/>
                <w:szCs w:val="28"/>
              </w:rPr>
              <w:t xml:space="preserve"> нормативному правовому акту: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7" w:rsidRPr="00733210" w:rsidRDefault="00C43707" w:rsidP="00C43707">
            <w:pPr>
              <w:jc w:val="center"/>
              <w:rPr>
                <w:rFonts w:ascii="Times New Roman" w:hAnsi="Times New Roman"/>
              </w:rPr>
            </w:pPr>
          </w:p>
        </w:tc>
      </w:tr>
      <w:tr w:rsidR="00C43707" w:rsidRPr="00733210" w:rsidTr="00C437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7" w:rsidRPr="00733210" w:rsidRDefault="00C43707" w:rsidP="00C43707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sz w:val="28"/>
                <w:szCs w:val="28"/>
              </w:rPr>
              <w:t xml:space="preserve">Способ представления предложений и замечаний  к </w:t>
            </w:r>
            <w:r w:rsidR="00F93E6D" w:rsidRPr="00733210">
              <w:rPr>
                <w:rFonts w:ascii="Times New Roman" w:hAnsi="Times New Roman"/>
                <w:b/>
                <w:sz w:val="28"/>
                <w:szCs w:val="28"/>
              </w:rPr>
              <w:t>муниципальному</w:t>
            </w:r>
            <w:r w:rsidRPr="00733210">
              <w:rPr>
                <w:rFonts w:ascii="Times New Roman" w:hAnsi="Times New Roman"/>
                <w:b/>
                <w:sz w:val="28"/>
                <w:szCs w:val="28"/>
              </w:rPr>
              <w:t xml:space="preserve"> нормативному правовому акту: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7" w:rsidRPr="00733210" w:rsidRDefault="00C43707" w:rsidP="00C4370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E227A" w:rsidRPr="00733210" w:rsidRDefault="00EE227A" w:rsidP="00C43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27A" w:rsidRPr="00733210" w:rsidRDefault="00DC7A53" w:rsidP="00DC7A5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3210">
        <w:rPr>
          <w:rFonts w:ascii="Times New Roman" w:hAnsi="Times New Roman" w:cs="Times New Roman"/>
          <w:sz w:val="24"/>
          <w:szCs w:val="24"/>
        </w:rPr>
        <w:t>________________________</w:t>
      </w:r>
      <w:r w:rsidR="00EE227A" w:rsidRPr="00733210">
        <w:rPr>
          <w:rFonts w:ascii="Times New Roman" w:hAnsi="Times New Roman" w:cs="Times New Roman"/>
          <w:sz w:val="24"/>
          <w:szCs w:val="24"/>
        </w:rPr>
        <w:br w:type="page"/>
      </w:r>
    </w:p>
    <w:p w:rsidR="00EE227A" w:rsidRPr="00733210" w:rsidRDefault="00EE227A" w:rsidP="00EE227A">
      <w:pPr>
        <w:tabs>
          <w:tab w:val="left" w:pos="1276"/>
        </w:tabs>
        <w:spacing w:after="100" w:afterAutospacing="1" w:line="240" w:lineRule="auto"/>
        <w:ind w:left="425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</w:t>
      </w:r>
      <w:r w:rsidR="00CC4823" w:rsidRPr="00733210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 5</w:t>
      </w:r>
    </w:p>
    <w:p w:rsidR="00EE227A" w:rsidRPr="00733210" w:rsidRDefault="0079215C" w:rsidP="00805A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05A1E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рекомендациям по организации и проведению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</w:t>
      </w:r>
    </w:p>
    <w:p w:rsidR="0079215C" w:rsidRPr="00733210" w:rsidRDefault="0079215C" w:rsidP="0079215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7A" w:rsidRPr="00733210" w:rsidRDefault="00EE227A" w:rsidP="00EE227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ВОПРОСОВ 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ПРОВЕДЕНИЯ ПУБЛИЧНЫХ КОНСУЛЬТАЦИЙ ПО 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="00F93E6D" w:rsidRPr="00733210">
        <w:t xml:space="preserve"> </w:t>
      </w:r>
      <w:r w:rsidR="00F93E6D" w:rsidRPr="0073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</w:t>
      </w:r>
      <w:r w:rsidRPr="0073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нормативного правового акта)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</w:t>
      </w:r>
      <w:r w:rsidRPr="00733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733210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C03A2" w:rsidRPr="00733210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(указание адреса электронной почты уполномоченного органа), 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__________________________ 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(дата)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7A" w:rsidRPr="00733210" w:rsidRDefault="00EE227A" w:rsidP="00EE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 (для юридических лиц)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 w:rsidR="00135284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организации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(укажите по желанию)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 (укажите по желанию)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E227A" w:rsidRPr="00733210" w:rsidRDefault="00EE227A" w:rsidP="00EE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27A" w:rsidRPr="00733210" w:rsidRDefault="00EE227A" w:rsidP="00EE2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EC1" w:rsidRPr="00733210" w:rsidRDefault="00050EC1" w:rsidP="00050EC1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</w:p>
    <w:p w:rsidR="00050EC1" w:rsidRPr="00733210" w:rsidRDefault="00050EC1" w:rsidP="0005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0EC1" w:rsidRPr="00733210" w:rsidRDefault="00050EC1" w:rsidP="0005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0EC1" w:rsidRPr="00733210" w:rsidRDefault="00050EC1" w:rsidP="00050EC1">
      <w:pPr>
        <w:numPr>
          <w:ilvl w:val="0"/>
          <w:numId w:val="6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дополнительных расходов и доходов участников отношений в результате введения регулирования:</w:t>
      </w:r>
    </w:p>
    <w:p w:rsidR="00050EC1" w:rsidRPr="00733210" w:rsidRDefault="00050EC1" w:rsidP="0005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0EC1" w:rsidRPr="00733210" w:rsidRDefault="00050EC1" w:rsidP="0005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0EC1" w:rsidRPr="00733210" w:rsidRDefault="00050EC1" w:rsidP="00050EC1">
      <w:pPr>
        <w:numPr>
          <w:ilvl w:val="0"/>
          <w:numId w:val="6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Фактические положительные и отрицательные последствия регулирования:</w:t>
      </w:r>
    </w:p>
    <w:p w:rsidR="00050EC1" w:rsidRPr="00733210" w:rsidRDefault="00050EC1" w:rsidP="0005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0EC1" w:rsidRPr="00733210" w:rsidRDefault="00050EC1" w:rsidP="0005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0EC1" w:rsidRPr="00733210" w:rsidRDefault="00050EC1" w:rsidP="00050EC1">
      <w:pPr>
        <w:numPr>
          <w:ilvl w:val="0"/>
          <w:numId w:val="6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050EC1" w:rsidRPr="00733210" w:rsidRDefault="00050EC1" w:rsidP="0005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0EC1" w:rsidRPr="00733210" w:rsidRDefault="00050EC1" w:rsidP="0005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0EC1" w:rsidRPr="00733210" w:rsidRDefault="00050EC1" w:rsidP="00050EC1">
      <w:pPr>
        <w:numPr>
          <w:ilvl w:val="0"/>
          <w:numId w:val="6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 участника обсуждения об изменении регулирования:</w:t>
      </w:r>
    </w:p>
    <w:p w:rsidR="00050EC1" w:rsidRPr="00733210" w:rsidRDefault="00050EC1" w:rsidP="0005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0EC1" w:rsidRPr="00733210" w:rsidRDefault="00050EC1" w:rsidP="0005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0EC1" w:rsidRPr="00733210" w:rsidRDefault="00050EC1" w:rsidP="0005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7A53" w:rsidRPr="00733210" w:rsidRDefault="00DC7A53" w:rsidP="00DC7A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A1" w:rsidRPr="00733210" w:rsidRDefault="00DC7A53" w:rsidP="00DC7A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A36CA1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6CA1" w:rsidRPr="00733210" w:rsidRDefault="00A36CA1" w:rsidP="00A36CA1">
      <w:pPr>
        <w:tabs>
          <w:tab w:val="left" w:pos="1276"/>
        </w:tabs>
        <w:spacing w:after="100" w:afterAutospacing="1" w:line="240" w:lineRule="auto"/>
        <w:ind w:left="425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>Приложение 6</w:t>
      </w:r>
    </w:p>
    <w:p w:rsidR="00EE227A" w:rsidRPr="00733210" w:rsidRDefault="0079215C" w:rsidP="00805A1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21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05A1E" w:rsidRPr="00733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рекомендациям по организации и проведению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</w:t>
      </w:r>
    </w:p>
    <w:p w:rsidR="00A36CA1" w:rsidRPr="00733210" w:rsidRDefault="00A36CA1" w:rsidP="00EE227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A9C" w:rsidRPr="00733210" w:rsidRDefault="005D4A9C" w:rsidP="005D4A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для предоставления отчета о развитии и результатах </w:t>
      </w:r>
    </w:p>
    <w:p w:rsidR="005D4A9C" w:rsidRPr="00733210" w:rsidRDefault="005D4A9C" w:rsidP="007921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оценки регулирующего воздействия в </w:t>
      </w:r>
      <w:r w:rsidR="0079215C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</w:p>
    <w:p w:rsidR="005D4A9C" w:rsidRPr="00733210" w:rsidRDefault="005D4A9C" w:rsidP="005D4A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F74667" w:rsidRPr="00733210" w:rsidTr="00F74667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4667" w:rsidRPr="00733210" w:rsidRDefault="00F74667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D47AC2" w:rsidRPr="00733210" w:rsidTr="00F74667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C2" w:rsidRPr="00733210" w:rsidRDefault="0079215C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C2" w:rsidRPr="00733210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C2" w:rsidRPr="00733210" w:rsidRDefault="00F74667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D47AC2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 201_ г.</w:t>
            </w:r>
          </w:p>
        </w:tc>
      </w:tr>
      <w:tr w:rsidR="00D47AC2" w:rsidRPr="00733210" w:rsidTr="00D47AC2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(полное наименование уполномоченного органа, реквизиты 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D47AC2" w:rsidRPr="00733210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акта, определяющего (уточняющего) данную сферу)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акта, регламентирующего процедуру проведения оценки регулирующего воздействия)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D47AC2" w:rsidRPr="00733210" w:rsidTr="00D47AC2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D47AC2" w:rsidRPr="00733210" w:rsidRDefault="00D47AC2" w:rsidP="00D47AC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D47AC2" w:rsidRPr="00733210" w:rsidRDefault="00D47AC2" w:rsidP="00D47AC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органами-разработчиками проектов </w:t>
            </w:r>
            <w:r w:rsidR="00A8195D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 правовых актов</w:t>
            </w:r>
            <w:r w:rsidR="00A8195D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AC2" w:rsidRPr="00733210" w:rsidRDefault="00A8195D" w:rsidP="00D47AC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</w:t>
            </w:r>
            <w:r w:rsidR="00D47AC2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D47AC2" w:rsidRPr="00733210" w:rsidRDefault="00D47AC2" w:rsidP="00D47AC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AC2" w:rsidRPr="00733210" w:rsidRDefault="00D47AC2" w:rsidP="00D47AC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D47AC2" w:rsidRPr="00733210" w:rsidRDefault="00D47AC2" w:rsidP="00D47AC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47AC2" w:rsidRPr="00733210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</w:t>
            </w:r>
            <w:r w:rsidR="00C409DA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(место для текстового описания: указать соответствующие положения 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муниципальных 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нормативных правовых актов)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2.3.3. При проведении оценки регулирующего воздействия учитывается степень регулирующего воздействия проектов </w:t>
            </w:r>
            <w:r w:rsidR="00A8195D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нормативных </w:t>
            </w:r>
            <w:r w:rsidR="00A8195D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правовых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47AC2" w:rsidRPr="00733210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</w:t>
            </w:r>
            <w:r w:rsidR="00C409DA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(место для текстового описания: указать соответствующие положения 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муниципальных 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нормативных правовых актов)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 дней</w:t>
            </w:r>
          </w:p>
        </w:tc>
      </w:tr>
      <w:tr w:rsidR="00D47AC2" w:rsidRPr="00733210" w:rsidTr="00D47AC2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</w:t>
            </w:r>
            <w:r w:rsidR="00C409DA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муниципальных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нормативных правовых актов)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 дней</w:t>
            </w:r>
          </w:p>
        </w:tc>
      </w:tr>
      <w:tr w:rsidR="00D47AC2" w:rsidRPr="00733210" w:rsidTr="00D47AC2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</w:t>
            </w:r>
            <w:r w:rsidR="00C409DA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(место для текстового описания: указать соответствующие положения 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муниципальных 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нормативных правовых актов)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AC2" w:rsidRPr="00733210" w:rsidRDefault="00D47AC2" w:rsidP="00A8195D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(место для текстового описания: указать соответствующие положения 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муниципальных 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нормативных прав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AC2" w:rsidRPr="00733210" w:rsidRDefault="00D47AC2" w:rsidP="00A8195D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(место для текстового описания: указать соответствующие положения 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муниципальных 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AC2" w:rsidRPr="00733210" w:rsidRDefault="00D47AC2" w:rsidP="00A8195D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муниципальных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2.5. Нормативно закреплен порядок проведения экспертизы действующих </w:t>
            </w:r>
            <w:r w:rsidR="00A8195D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C409DA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</w:t>
            </w:r>
          </w:p>
          <w:p w:rsidR="00D47AC2" w:rsidRPr="00733210" w:rsidRDefault="00D47AC2" w:rsidP="00A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акта, регламентирующего процедуру проведения экспертизы)</w:t>
            </w: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</w:t>
            </w:r>
            <w:r w:rsidR="00A8195D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C409DA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733210" w:rsidRDefault="00D47AC2" w:rsidP="00A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D47AC2" w:rsidRPr="00733210" w:rsidTr="00E16993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A8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2.7. Требование проведения анализа альтернативных вариантов регулирования в ходе проведения процедуры ОРВ закреплено в нормативных актах </w:t>
            </w:r>
            <w:r w:rsidR="00A8195D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C409DA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733210" w:rsidRDefault="00D47AC2" w:rsidP="00A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D47AC2" w:rsidRPr="00733210" w:rsidTr="00D47AC2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7AC2" w:rsidRPr="00733210" w:rsidRDefault="00D47AC2" w:rsidP="00C4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ПРАКТИЧЕСКИЙ ОПЫТ ПРОВЕДЕНИЯ ОЦЕНКИ РЕГУЛИРУЮЩЕГО ВОЗДЕЙСТВИЯ ПРОЕКТОВ </w:t>
            </w:r>
            <w:r w:rsidR="00C409DA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НОРМАТИВНЫХ ПРАВОВЫХ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АКТОВ И ЭКСПЕРТИЗЫ НОРМАТИВНЫХ ПРАВОВЫХ АКТОВ</w:t>
            </w:r>
          </w:p>
        </w:tc>
      </w:tr>
      <w:tr w:rsidR="00D47AC2" w:rsidRPr="00733210" w:rsidTr="00C409D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есть / нет</w:t>
            </w:r>
          </w:p>
        </w:tc>
      </w:tr>
      <w:tr w:rsidR="00D47AC2" w:rsidRPr="00733210" w:rsidTr="00C409D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 число</w:t>
            </w:r>
          </w:p>
        </w:tc>
      </w:tr>
      <w:tr w:rsidR="00D47AC2" w:rsidRPr="00733210" w:rsidTr="00C409D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 число</w:t>
            </w:r>
          </w:p>
        </w:tc>
      </w:tr>
      <w:tr w:rsidR="00D47AC2" w:rsidRPr="00733210" w:rsidTr="00C409D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 число</w:t>
            </w:r>
          </w:p>
        </w:tc>
      </w:tr>
      <w:tr w:rsidR="00D47AC2" w:rsidRPr="00733210" w:rsidTr="00C409D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3.2. Количество поступивших предложений и замечаний, в среднем на один </w:t>
            </w:r>
            <w:r w:rsidR="00C409DA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="00A8195D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C409DA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нормативного правового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</w:t>
            </w:r>
            <w:r w:rsidR="00C409DA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 число</w:t>
            </w:r>
          </w:p>
        </w:tc>
      </w:tr>
      <w:tr w:rsidR="00D47AC2" w:rsidRPr="00733210" w:rsidTr="00D47AC2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C409DA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3.3. Оценка регулирующего воздействия проектов </w:t>
            </w:r>
            <w:r w:rsidR="00A8195D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BB35B6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BB35B6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BB35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3.6. Проводится экспертиза </w:t>
            </w:r>
            <w:r w:rsidR="00A8195D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BB35B6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951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3.7. Проводится мониторинг фактического воздействия </w:t>
            </w:r>
            <w:r w:rsidR="00A8195D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нормативных правовых актов, </w:t>
            </w:r>
            <w:r w:rsidR="00951D6C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которых проходили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951D6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733210" w:rsidTr="00E16993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CC6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методическими рекомендациям Минэкономразвития </w:t>
            </w:r>
            <w:r w:rsidR="00E16993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="00CC6093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</w:t>
            </w:r>
            <w:r w:rsidR="00951D6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акта, утверждающего  методические рекомендации 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951D6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(место для текстового описания: реквизиты </w:t>
            </w:r>
            <w:r w:rsidR="00A8195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акта, утверждающего типовые формы документов)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D6C" w:rsidRPr="00733210" w:rsidRDefault="00D47AC2" w:rsidP="00E1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</w:t>
            </w:r>
            <w:r w:rsidR="00E16993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спользуется специализированный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интернет-портал</w:t>
            </w:r>
            <w:r w:rsidR="00951D6C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сайт уполномоченного органа</w:t>
            </w:r>
          </w:p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AC2" w:rsidRPr="00733210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</w:t>
            </w:r>
            <w:r w:rsidR="00A8195D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н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ормативные правовые акты, а также методические документы по оценке регулирующего воздействия размещены на </w:t>
            </w:r>
            <w:r w:rsidR="00951D6C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специализированном  интернет-портале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951D6C" w:rsidRPr="00733210" w:rsidRDefault="00951D6C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AC2" w:rsidRPr="00733210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</w:t>
            </w:r>
            <w:r w:rsidR="00951D6C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специализированном интернет-портале, официальном сайте уполномоченного органа</w:t>
            </w:r>
          </w:p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AC2" w:rsidRPr="00733210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D47AC2" w:rsidRPr="00733210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 Информация о проведении публичных консультациях размещается</w:t>
            </w:r>
            <w:r w:rsidR="00951D6C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1D6C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специализированном  интернет-портале, официальном сайте уполномоченного органа</w:t>
            </w:r>
          </w:p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AC2" w:rsidRPr="00733210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D47AC2" w:rsidRPr="00733210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</w:t>
            </w:r>
            <w:r w:rsidR="00951D6C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публикации информации по оценке регулирующего воздействия и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спольз</w:t>
            </w:r>
            <w:r w:rsidR="00951D6C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уются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</w:t>
            </w:r>
            <w:r w:rsidR="00951D6C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1D6C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нтернет-ресурс</w:t>
            </w:r>
            <w:r w:rsidR="00CC6093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AC2" w:rsidRPr="00733210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D47AC2" w:rsidRPr="00733210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E1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4.8. Специалисты </w:t>
            </w:r>
            <w:r w:rsidR="00E16993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951D6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D47AC2" w:rsidRPr="00733210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D47AC2" w:rsidRPr="00733210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E1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951D6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D47AC2" w:rsidRPr="00733210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951D6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D47AC2" w:rsidRPr="00733210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951D6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D47AC2" w:rsidRPr="00733210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D47AC2" w:rsidRPr="00733210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733210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951D6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D47AC2" w:rsidRPr="00733210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733210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7921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4.13. Заключено соглашение о взаимодействии с Минэкономразвития </w:t>
            </w:r>
            <w:r w:rsidR="0079215C"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AC2" w:rsidRPr="007332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</w:tbl>
    <w:p w:rsidR="00D47AC2" w:rsidRPr="00733210" w:rsidRDefault="00D47AC2" w:rsidP="00D47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C2" w:rsidRPr="00733210" w:rsidRDefault="00D47AC2" w:rsidP="00B67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0D8" w:rsidRPr="00733210" w:rsidRDefault="00DC7A53" w:rsidP="007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sectPr w:rsidR="008D10D8" w:rsidRPr="00733210" w:rsidSect="000B2BE2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00" w:rsidRDefault="003C1000">
      <w:pPr>
        <w:spacing w:after="0" w:line="240" w:lineRule="auto"/>
      </w:pPr>
      <w:r>
        <w:separator/>
      </w:r>
    </w:p>
  </w:endnote>
  <w:endnote w:type="continuationSeparator" w:id="0">
    <w:p w:rsidR="003C1000" w:rsidRDefault="003C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00" w:rsidRDefault="003C1000">
      <w:pPr>
        <w:spacing w:after="0" w:line="240" w:lineRule="auto"/>
      </w:pPr>
      <w:r>
        <w:separator/>
      </w:r>
    </w:p>
  </w:footnote>
  <w:footnote w:type="continuationSeparator" w:id="0">
    <w:p w:rsidR="003C1000" w:rsidRDefault="003C1000">
      <w:pPr>
        <w:spacing w:after="0" w:line="240" w:lineRule="auto"/>
      </w:pPr>
      <w:r>
        <w:continuationSeparator/>
      </w:r>
    </w:p>
  </w:footnote>
  <w:footnote w:id="1">
    <w:p w:rsidR="004454CA" w:rsidRDefault="004454CA" w:rsidP="00D47AC2">
      <w:pPr>
        <w:pStyle w:val="a8"/>
        <w:jc w:val="both"/>
      </w:pPr>
      <w:r w:rsidRPr="00E15C9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4454CA" w:rsidRDefault="004454CA" w:rsidP="00D47AC2">
      <w:pPr>
        <w:pStyle w:val="a8"/>
        <w:jc w:val="both"/>
      </w:pPr>
      <w:r w:rsidRPr="00E15C9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4454CA" w:rsidRDefault="004454CA" w:rsidP="00D47AC2">
      <w:pPr>
        <w:pStyle w:val="a8"/>
        <w:jc w:val="both"/>
      </w:pPr>
      <w:r w:rsidRPr="00E15C9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4454CA" w:rsidRDefault="004454CA" w:rsidP="00D47AC2">
      <w:pPr>
        <w:pStyle w:val="a8"/>
        <w:jc w:val="both"/>
      </w:pPr>
      <w:r w:rsidRPr="00E15C9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4454CA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454CA" w:rsidRDefault="004454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4454CA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5C1">
      <w:rPr>
        <w:rStyle w:val="a5"/>
        <w:noProof/>
      </w:rPr>
      <w:t>2</w:t>
    </w:r>
    <w:r>
      <w:rPr>
        <w:rStyle w:val="a5"/>
      </w:rPr>
      <w:fldChar w:fldCharType="end"/>
    </w:r>
  </w:p>
  <w:p w:rsidR="004454CA" w:rsidRDefault="004454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DBB"/>
    <w:multiLevelType w:val="multilevel"/>
    <w:tmpl w:val="74DEEBB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8A30042"/>
    <w:multiLevelType w:val="hybridMultilevel"/>
    <w:tmpl w:val="87F0AA34"/>
    <w:lvl w:ilvl="0" w:tplc="04190013">
      <w:start w:val="1"/>
      <w:numFmt w:val="upperRoman"/>
      <w:lvlText w:val="%1."/>
      <w:lvlJc w:val="righ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9343FC9"/>
    <w:multiLevelType w:val="hybridMultilevel"/>
    <w:tmpl w:val="4894C46E"/>
    <w:lvl w:ilvl="0" w:tplc="0F1AA610">
      <w:start w:val="2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B022E"/>
    <w:multiLevelType w:val="hybridMultilevel"/>
    <w:tmpl w:val="4418D336"/>
    <w:lvl w:ilvl="0" w:tplc="4656B4F8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8B6"/>
    <w:multiLevelType w:val="multilevel"/>
    <w:tmpl w:val="A18AD0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54" w:hanging="1785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2854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4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0102E"/>
    <w:multiLevelType w:val="hybridMultilevel"/>
    <w:tmpl w:val="5F6E8154"/>
    <w:lvl w:ilvl="0" w:tplc="FB6E47FE">
      <w:start w:val="1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5533EBC"/>
    <w:multiLevelType w:val="hybridMultilevel"/>
    <w:tmpl w:val="2FECC346"/>
    <w:lvl w:ilvl="0" w:tplc="85A2034E">
      <w:start w:val="1"/>
      <w:numFmt w:val="decimal"/>
      <w:lvlText w:val="%1."/>
      <w:lvlJc w:val="left"/>
      <w:pPr>
        <w:ind w:left="255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56363"/>
    <w:multiLevelType w:val="hybridMultilevel"/>
    <w:tmpl w:val="17DEFE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EB2715"/>
    <w:multiLevelType w:val="hybridMultilevel"/>
    <w:tmpl w:val="2B607A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1D2951"/>
    <w:multiLevelType w:val="hybridMultilevel"/>
    <w:tmpl w:val="957A1176"/>
    <w:lvl w:ilvl="0" w:tplc="39BEA670">
      <w:start w:val="40"/>
      <w:numFmt w:val="decimal"/>
      <w:lvlText w:val="%1."/>
      <w:lvlJc w:val="left"/>
      <w:pPr>
        <w:ind w:left="1444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5E5047"/>
    <w:multiLevelType w:val="hybridMultilevel"/>
    <w:tmpl w:val="04EC1A76"/>
    <w:lvl w:ilvl="0" w:tplc="E6BA2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4652"/>
    <w:multiLevelType w:val="multilevel"/>
    <w:tmpl w:val="F120E9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C015D82"/>
    <w:multiLevelType w:val="hybridMultilevel"/>
    <w:tmpl w:val="609E1E86"/>
    <w:lvl w:ilvl="0" w:tplc="7F681A68">
      <w:start w:val="2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320E7E"/>
    <w:multiLevelType w:val="hybridMultilevel"/>
    <w:tmpl w:val="3CDC2FCA"/>
    <w:lvl w:ilvl="0" w:tplc="02A0274E">
      <w:start w:val="1"/>
      <w:numFmt w:val="decimal"/>
      <w:lvlText w:val="2.1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0A11"/>
    <w:multiLevelType w:val="hybridMultilevel"/>
    <w:tmpl w:val="95369DD4"/>
    <w:lvl w:ilvl="0" w:tplc="0B366FE8">
      <w:start w:val="1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94E1BB7"/>
    <w:multiLevelType w:val="hybridMultilevel"/>
    <w:tmpl w:val="A79E0326"/>
    <w:lvl w:ilvl="0" w:tplc="F5B83E0C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471201"/>
    <w:multiLevelType w:val="hybridMultilevel"/>
    <w:tmpl w:val="E0469D16"/>
    <w:lvl w:ilvl="0" w:tplc="6784BAA2">
      <w:start w:val="1"/>
      <w:numFmt w:val="decimal"/>
      <w:lvlText w:val="3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673A6"/>
    <w:multiLevelType w:val="multilevel"/>
    <w:tmpl w:val="083C55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4233527"/>
    <w:multiLevelType w:val="hybridMultilevel"/>
    <w:tmpl w:val="A8B0E76E"/>
    <w:lvl w:ilvl="0" w:tplc="BA7257B8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86FF7"/>
    <w:multiLevelType w:val="multilevel"/>
    <w:tmpl w:val="3C3888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78449DE"/>
    <w:multiLevelType w:val="multilevel"/>
    <w:tmpl w:val="081A378A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48AF1D95"/>
    <w:multiLevelType w:val="hybridMultilevel"/>
    <w:tmpl w:val="1748A9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EFA7FE6"/>
    <w:multiLevelType w:val="multilevel"/>
    <w:tmpl w:val="F6E8A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8643953"/>
    <w:multiLevelType w:val="hybridMultilevel"/>
    <w:tmpl w:val="D1843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941C35"/>
    <w:multiLevelType w:val="hybridMultilevel"/>
    <w:tmpl w:val="E2DEE816"/>
    <w:lvl w:ilvl="0" w:tplc="D22ED222">
      <w:start w:val="16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DFB7D87"/>
    <w:multiLevelType w:val="hybridMultilevel"/>
    <w:tmpl w:val="C14CFEA0"/>
    <w:lvl w:ilvl="0" w:tplc="F9665410">
      <w:start w:val="1"/>
      <w:numFmt w:val="decimal"/>
      <w:lvlText w:val="3.2.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C7BBC"/>
    <w:multiLevelType w:val="hybridMultilevel"/>
    <w:tmpl w:val="C7C44388"/>
    <w:lvl w:ilvl="0" w:tplc="3C7233C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0918BA"/>
    <w:multiLevelType w:val="multilevel"/>
    <w:tmpl w:val="A6442C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3.%2."/>
      <w:lvlJc w:val="left"/>
      <w:pPr>
        <w:ind w:left="2854" w:hanging="1785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2854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4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7A4F704E"/>
    <w:multiLevelType w:val="hybridMultilevel"/>
    <w:tmpl w:val="63E857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5C3865"/>
    <w:multiLevelType w:val="hybridMultilevel"/>
    <w:tmpl w:val="771E1738"/>
    <w:lvl w:ilvl="0" w:tplc="02A0274E">
      <w:start w:val="1"/>
      <w:numFmt w:val="decimal"/>
      <w:lvlText w:val="2.1.%1."/>
      <w:lvlJc w:val="left"/>
      <w:pPr>
        <w:ind w:left="2138" w:hanging="360"/>
      </w:pPr>
      <w:rPr>
        <w:rFonts w:hint="default"/>
      </w:rPr>
    </w:lvl>
    <w:lvl w:ilvl="1" w:tplc="02A0274E">
      <w:start w:val="1"/>
      <w:numFmt w:val="decimal"/>
      <w:lvlText w:val="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B6332"/>
    <w:multiLevelType w:val="hybridMultilevel"/>
    <w:tmpl w:val="B5A03F06"/>
    <w:lvl w:ilvl="0" w:tplc="0D3612B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860F80"/>
    <w:multiLevelType w:val="multilevel"/>
    <w:tmpl w:val="94F068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1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2"/>
  </w:num>
  <w:num w:numId="9">
    <w:abstractNumId w:val="0"/>
  </w:num>
  <w:num w:numId="10">
    <w:abstractNumId w:val="5"/>
  </w:num>
  <w:num w:numId="11">
    <w:abstractNumId w:val="30"/>
  </w:num>
  <w:num w:numId="12">
    <w:abstractNumId w:val="15"/>
  </w:num>
  <w:num w:numId="13">
    <w:abstractNumId w:val="32"/>
  </w:num>
  <w:num w:numId="14">
    <w:abstractNumId w:val="20"/>
  </w:num>
  <w:num w:numId="15">
    <w:abstractNumId w:val="27"/>
  </w:num>
  <w:num w:numId="16">
    <w:abstractNumId w:val="18"/>
  </w:num>
  <w:num w:numId="17">
    <w:abstractNumId w:val="8"/>
  </w:num>
  <w:num w:numId="18">
    <w:abstractNumId w:val="23"/>
  </w:num>
  <w:num w:numId="19">
    <w:abstractNumId w:val="10"/>
  </w:num>
  <w:num w:numId="20">
    <w:abstractNumId w:val="31"/>
  </w:num>
  <w:num w:numId="21">
    <w:abstractNumId w:val="28"/>
  </w:num>
  <w:num w:numId="22">
    <w:abstractNumId w:val="25"/>
  </w:num>
  <w:num w:numId="23">
    <w:abstractNumId w:val="21"/>
  </w:num>
  <w:num w:numId="24">
    <w:abstractNumId w:val="7"/>
  </w:num>
  <w:num w:numId="25">
    <w:abstractNumId w:val="16"/>
  </w:num>
  <w:num w:numId="26">
    <w:abstractNumId w:val="26"/>
  </w:num>
  <w:num w:numId="27">
    <w:abstractNumId w:val="24"/>
  </w:num>
  <w:num w:numId="28">
    <w:abstractNumId w:val="14"/>
  </w:num>
  <w:num w:numId="29">
    <w:abstractNumId w:val="2"/>
  </w:num>
  <w:num w:numId="30">
    <w:abstractNumId w:val="19"/>
  </w:num>
  <w:num w:numId="31">
    <w:abstractNumId w:val="9"/>
  </w:num>
  <w:num w:numId="32">
    <w:abstractNumId w:val="13"/>
  </w:num>
  <w:num w:numId="33">
    <w:abstractNumId w:val="11"/>
  </w:num>
  <w:num w:numId="34">
    <w:abstractNumId w:val="4"/>
  </w:num>
  <w:num w:numId="35">
    <w:abstractNumId w:val="12"/>
  </w:num>
  <w:num w:numId="36">
    <w:abstractNumId w:val="3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A"/>
    <w:rsid w:val="00003079"/>
    <w:rsid w:val="0002024C"/>
    <w:rsid w:val="00021EBF"/>
    <w:rsid w:val="00022237"/>
    <w:rsid w:val="00027282"/>
    <w:rsid w:val="000311B9"/>
    <w:rsid w:val="0003272D"/>
    <w:rsid w:val="00042E19"/>
    <w:rsid w:val="00050EC1"/>
    <w:rsid w:val="000510C3"/>
    <w:rsid w:val="00055693"/>
    <w:rsid w:val="000570D4"/>
    <w:rsid w:val="00067F66"/>
    <w:rsid w:val="00075CCA"/>
    <w:rsid w:val="00077A09"/>
    <w:rsid w:val="000A6476"/>
    <w:rsid w:val="000B1A52"/>
    <w:rsid w:val="000B2BE2"/>
    <w:rsid w:val="000C28D4"/>
    <w:rsid w:val="000C4ADD"/>
    <w:rsid w:val="000C5771"/>
    <w:rsid w:val="000D3117"/>
    <w:rsid w:val="000D7F8B"/>
    <w:rsid w:val="000F6D4A"/>
    <w:rsid w:val="00135284"/>
    <w:rsid w:val="00137606"/>
    <w:rsid w:val="0019066A"/>
    <w:rsid w:val="001A5B2A"/>
    <w:rsid w:val="001A5DA9"/>
    <w:rsid w:val="001C0F1C"/>
    <w:rsid w:val="001C6D19"/>
    <w:rsid w:val="001D78B6"/>
    <w:rsid w:val="001E403F"/>
    <w:rsid w:val="001E5BB9"/>
    <w:rsid w:val="001F1828"/>
    <w:rsid w:val="0022132D"/>
    <w:rsid w:val="00223FC7"/>
    <w:rsid w:val="002345A4"/>
    <w:rsid w:val="002376EC"/>
    <w:rsid w:val="00241F87"/>
    <w:rsid w:val="002446B4"/>
    <w:rsid w:val="00247468"/>
    <w:rsid w:val="00252720"/>
    <w:rsid w:val="00255E70"/>
    <w:rsid w:val="00257531"/>
    <w:rsid w:val="00267196"/>
    <w:rsid w:val="00267D69"/>
    <w:rsid w:val="00285652"/>
    <w:rsid w:val="00296B63"/>
    <w:rsid w:val="002B0B62"/>
    <w:rsid w:val="002B6A0C"/>
    <w:rsid w:val="002C7901"/>
    <w:rsid w:val="002F2EC0"/>
    <w:rsid w:val="002F343B"/>
    <w:rsid w:val="002F6E19"/>
    <w:rsid w:val="003161AA"/>
    <w:rsid w:val="00323DED"/>
    <w:rsid w:val="003330A3"/>
    <w:rsid w:val="00343F35"/>
    <w:rsid w:val="00344674"/>
    <w:rsid w:val="00345F9F"/>
    <w:rsid w:val="00353259"/>
    <w:rsid w:val="003614EA"/>
    <w:rsid w:val="003637E3"/>
    <w:rsid w:val="003723CC"/>
    <w:rsid w:val="003748D0"/>
    <w:rsid w:val="00386398"/>
    <w:rsid w:val="00394EBA"/>
    <w:rsid w:val="003955C1"/>
    <w:rsid w:val="003C041F"/>
    <w:rsid w:val="003C1000"/>
    <w:rsid w:val="003C1DD8"/>
    <w:rsid w:val="003D69C3"/>
    <w:rsid w:val="003D7C9A"/>
    <w:rsid w:val="003F3C74"/>
    <w:rsid w:val="003F7676"/>
    <w:rsid w:val="004413F6"/>
    <w:rsid w:val="00443F32"/>
    <w:rsid w:val="004454CA"/>
    <w:rsid w:val="00474F05"/>
    <w:rsid w:val="00480779"/>
    <w:rsid w:val="00497EB6"/>
    <w:rsid w:val="004B3FAD"/>
    <w:rsid w:val="004D3536"/>
    <w:rsid w:val="004D5CB3"/>
    <w:rsid w:val="004E5177"/>
    <w:rsid w:val="004F05A8"/>
    <w:rsid w:val="004F5BFF"/>
    <w:rsid w:val="00505CEE"/>
    <w:rsid w:val="0051767C"/>
    <w:rsid w:val="005346A8"/>
    <w:rsid w:val="00560A0C"/>
    <w:rsid w:val="005735D2"/>
    <w:rsid w:val="00575D9E"/>
    <w:rsid w:val="00577E79"/>
    <w:rsid w:val="00584C5D"/>
    <w:rsid w:val="005926A8"/>
    <w:rsid w:val="00594CDE"/>
    <w:rsid w:val="005A107F"/>
    <w:rsid w:val="005B004E"/>
    <w:rsid w:val="005C62FD"/>
    <w:rsid w:val="005D2676"/>
    <w:rsid w:val="005D311E"/>
    <w:rsid w:val="005D4A9C"/>
    <w:rsid w:val="005E1D11"/>
    <w:rsid w:val="005F2387"/>
    <w:rsid w:val="005F32A7"/>
    <w:rsid w:val="006028E7"/>
    <w:rsid w:val="0062688D"/>
    <w:rsid w:val="00627010"/>
    <w:rsid w:val="006354A5"/>
    <w:rsid w:val="00651887"/>
    <w:rsid w:val="006560DA"/>
    <w:rsid w:val="006A607C"/>
    <w:rsid w:val="006C510F"/>
    <w:rsid w:val="006E0ED0"/>
    <w:rsid w:val="006F3EA9"/>
    <w:rsid w:val="007018BE"/>
    <w:rsid w:val="00716E50"/>
    <w:rsid w:val="00721E71"/>
    <w:rsid w:val="00733210"/>
    <w:rsid w:val="00735E89"/>
    <w:rsid w:val="00736683"/>
    <w:rsid w:val="00743E8B"/>
    <w:rsid w:val="00747F13"/>
    <w:rsid w:val="007531D8"/>
    <w:rsid w:val="0075340E"/>
    <w:rsid w:val="00754FEB"/>
    <w:rsid w:val="00765CFE"/>
    <w:rsid w:val="007675D6"/>
    <w:rsid w:val="007776C4"/>
    <w:rsid w:val="0079215C"/>
    <w:rsid w:val="00797F4F"/>
    <w:rsid w:val="007A1680"/>
    <w:rsid w:val="007D0758"/>
    <w:rsid w:val="007E5A86"/>
    <w:rsid w:val="007F0C97"/>
    <w:rsid w:val="00801688"/>
    <w:rsid w:val="00805A1E"/>
    <w:rsid w:val="00806F46"/>
    <w:rsid w:val="008074DD"/>
    <w:rsid w:val="00834663"/>
    <w:rsid w:val="00835506"/>
    <w:rsid w:val="00847577"/>
    <w:rsid w:val="00870A47"/>
    <w:rsid w:val="00872448"/>
    <w:rsid w:val="00872A1A"/>
    <w:rsid w:val="008742DB"/>
    <w:rsid w:val="00886BEE"/>
    <w:rsid w:val="00890F32"/>
    <w:rsid w:val="008936F7"/>
    <w:rsid w:val="008A3662"/>
    <w:rsid w:val="008B21A0"/>
    <w:rsid w:val="008C360A"/>
    <w:rsid w:val="008C3CCF"/>
    <w:rsid w:val="008D10D8"/>
    <w:rsid w:val="008D641C"/>
    <w:rsid w:val="00902A7B"/>
    <w:rsid w:val="009058C8"/>
    <w:rsid w:val="009243B8"/>
    <w:rsid w:val="00924BDC"/>
    <w:rsid w:val="00933A96"/>
    <w:rsid w:val="00951D6C"/>
    <w:rsid w:val="00957979"/>
    <w:rsid w:val="00964CBD"/>
    <w:rsid w:val="009819CD"/>
    <w:rsid w:val="009947C2"/>
    <w:rsid w:val="009B4C87"/>
    <w:rsid w:val="009C30A7"/>
    <w:rsid w:val="00A13216"/>
    <w:rsid w:val="00A36CA1"/>
    <w:rsid w:val="00A4437B"/>
    <w:rsid w:val="00A50931"/>
    <w:rsid w:val="00A5422B"/>
    <w:rsid w:val="00A67597"/>
    <w:rsid w:val="00A8195D"/>
    <w:rsid w:val="00A9210E"/>
    <w:rsid w:val="00AA7907"/>
    <w:rsid w:val="00AA7A8C"/>
    <w:rsid w:val="00AB40FC"/>
    <w:rsid w:val="00AB797B"/>
    <w:rsid w:val="00AD6C16"/>
    <w:rsid w:val="00AE4716"/>
    <w:rsid w:val="00AE4FB6"/>
    <w:rsid w:val="00B01824"/>
    <w:rsid w:val="00B05319"/>
    <w:rsid w:val="00B07039"/>
    <w:rsid w:val="00B07EC5"/>
    <w:rsid w:val="00B203F7"/>
    <w:rsid w:val="00B24C1C"/>
    <w:rsid w:val="00B67ECD"/>
    <w:rsid w:val="00B765A8"/>
    <w:rsid w:val="00B80D73"/>
    <w:rsid w:val="00B8413E"/>
    <w:rsid w:val="00B927C8"/>
    <w:rsid w:val="00B95A1E"/>
    <w:rsid w:val="00BA61D8"/>
    <w:rsid w:val="00BB35B6"/>
    <w:rsid w:val="00BC3F2F"/>
    <w:rsid w:val="00BC4AD0"/>
    <w:rsid w:val="00BD1B18"/>
    <w:rsid w:val="00BE3794"/>
    <w:rsid w:val="00BF2DEB"/>
    <w:rsid w:val="00C120F6"/>
    <w:rsid w:val="00C26514"/>
    <w:rsid w:val="00C32DE8"/>
    <w:rsid w:val="00C409DA"/>
    <w:rsid w:val="00C43707"/>
    <w:rsid w:val="00C46A3F"/>
    <w:rsid w:val="00C50B4B"/>
    <w:rsid w:val="00C54562"/>
    <w:rsid w:val="00C5480C"/>
    <w:rsid w:val="00C56248"/>
    <w:rsid w:val="00C6212A"/>
    <w:rsid w:val="00C72878"/>
    <w:rsid w:val="00C77B8E"/>
    <w:rsid w:val="00C80171"/>
    <w:rsid w:val="00C85E71"/>
    <w:rsid w:val="00C91FEE"/>
    <w:rsid w:val="00CA571D"/>
    <w:rsid w:val="00CB407B"/>
    <w:rsid w:val="00CB72DF"/>
    <w:rsid w:val="00CC28D1"/>
    <w:rsid w:val="00CC4823"/>
    <w:rsid w:val="00CC6093"/>
    <w:rsid w:val="00CD3877"/>
    <w:rsid w:val="00CD55D3"/>
    <w:rsid w:val="00CD6898"/>
    <w:rsid w:val="00CE09BC"/>
    <w:rsid w:val="00CF010C"/>
    <w:rsid w:val="00D153E9"/>
    <w:rsid w:val="00D3326F"/>
    <w:rsid w:val="00D45A65"/>
    <w:rsid w:val="00D47AC2"/>
    <w:rsid w:val="00D50DB7"/>
    <w:rsid w:val="00D649C7"/>
    <w:rsid w:val="00D71BF3"/>
    <w:rsid w:val="00D73C97"/>
    <w:rsid w:val="00D93B57"/>
    <w:rsid w:val="00DA2075"/>
    <w:rsid w:val="00DA7F4C"/>
    <w:rsid w:val="00DB0219"/>
    <w:rsid w:val="00DC03A2"/>
    <w:rsid w:val="00DC1B52"/>
    <w:rsid w:val="00DC456C"/>
    <w:rsid w:val="00DC75FF"/>
    <w:rsid w:val="00DC7A53"/>
    <w:rsid w:val="00DD0C14"/>
    <w:rsid w:val="00DD60C4"/>
    <w:rsid w:val="00E012DC"/>
    <w:rsid w:val="00E020F0"/>
    <w:rsid w:val="00E1030C"/>
    <w:rsid w:val="00E16993"/>
    <w:rsid w:val="00E20259"/>
    <w:rsid w:val="00E33C6E"/>
    <w:rsid w:val="00E56432"/>
    <w:rsid w:val="00E565BA"/>
    <w:rsid w:val="00E633E3"/>
    <w:rsid w:val="00E660F7"/>
    <w:rsid w:val="00E84397"/>
    <w:rsid w:val="00EA1486"/>
    <w:rsid w:val="00EB6F50"/>
    <w:rsid w:val="00ED54FA"/>
    <w:rsid w:val="00ED60CD"/>
    <w:rsid w:val="00EE227A"/>
    <w:rsid w:val="00EF52AD"/>
    <w:rsid w:val="00EF5540"/>
    <w:rsid w:val="00F05982"/>
    <w:rsid w:val="00F23BE9"/>
    <w:rsid w:val="00F37ACD"/>
    <w:rsid w:val="00F37C55"/>
    <w:rsid w:val="00F429A8"/>
    <w:rsid w:val="00F74667"/>
    <w:rsid w:val="00F805FF"/>
    <w:rsid w:val="00F93E6D"/>
    <w:rsid w:val="00FA0701"/>
    <w:rsid w:val="00FA0FED"/>
    <w:rsid w:val="00FB77B0"/>
    <w:rsid w:val="00FC24FF"/>
    <w:rsid w:val="00FC6EF8"/>
    <w:rsid w:val="00FD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56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5BA"/>
  </w:style>
  <w:style w:type="paragraph" w:styleId="a6">
    <w:name w:val="List Paragraph"/>
    <w:basedOn w:val="a"/>
    <w:uiPriority w:val="34"/>
    <w:qFormat/>
    <w:rsid w:val="00560A0C"/>
    <w:pPr>
      <w:ind w:left="720"/>
      <w:contextualSpacing/>
    </w:pPr>
  </w:style>
  <w:style w:type="table" w:styleId="a7">
    <w:name w:val="Table Grid"/>
    <w:basedOn w:val="a1"/>
    <w:uiPriority w:val="59"/>
    <w:rsid w:val="0057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4370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uiPriority w:val="99"/>
    <w:rsid w:val="008A366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A3662"/>
    <w:pPr>
      <w:widowControl w:val="0"/>
      <w:autoSpaceDE w:val="0"/>
      <w:autoSpaceDN w:val="0"/>
      <w:adjustRightInd w:val="0"/>
      <w:spacing w:after="0" w:line="478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21EBF"/>
    <w:pPr>
      <w:widowControl w:val="0"/>
      <w:autoSpaceDE w:val="0"/>
      <w:autoSpaceDN w:val="0"/>
      <w:adjustRightInd w:val="0"/>
      <w:spacing w:after="0" w:line="481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D47AC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7AC2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D47AC2"/>
    <w:rPr>
      <w:vertAlign w:val="superscript"/>
    </w:rPr>
  </w:style>
  <w:style w:type="paragraph" w:customStyle="1" w:styleId="ConsPlusNormal">
    <w:name w:val="ConsPlusNormal"/>
    <w:uiPriority w:val="99"/>
    <w:rsid w:val="007E5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69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7"/>
    <w:uiPriority w:val="59"/>
    <w:rsid w:val="00050E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56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5BA"/>
  </w:style>
  <w:style w:type="paragraph" w:styleId="a6">
    <w:name w:val="List Paragraph"/>
    <w:basedOn w:val="a"/>
    <w:uiPriority w:val="34"/>
    <w:qFormat/>
    <w:rsid w:val="00560A0C"/>
    <w:pPr>
      <w:ind w:left="720"/>
      <w:contextualSpacing/>
    </w:pPr>
  </w:style>
  <w:style w:type="table" w:styleId="a7">
    <w:name w:val="Table Grid"/>
    <w:basedOn w:val="a1"/>
    <w:uiPriority w:val="59"/>
    <w:rsid w:val="0057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4370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uiPriority w:val="99"/>
    <w:rsid w:val="008A366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A3662"/>
    <w:pPr>
      <w:widowControl w:val="0"/>
      <w:autoSpaceDE w:val="0"/>
      <w:autoSpaceDN w:val="0"/>
      <w:adjustRightInd w:val="0"/>
      <w:spacing w:after="0" w:line="478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21EBF"/>
    <w:pPr>
      <w:widowControl w:val="0"/>
      <w:autoSpaceDE w:val="0"/>
      <w:autoSpaceDN w:val="0"/>
      <w:adjustRightInd w:val="0"/>
      <w:spacing w:after="0" w:line="481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D47AC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7AC2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D47AC2"/>
    <w:rPr>
      <w:vertAlign w:val="superscript"/>
    </w:rPr>
  </w:style>
  <w:style w:type="paragraph" w:customStyle="1" w:styleId="ConsPlusNormal">
    <w:name w:val="ConsPlusNormal"/>
    <w:uiPriority w:val="99"/>
    <w:rsid w:val="007E5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69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7"/>
    <w:uiPriority w:val="59"/>
    <w:rsid w:val="00050E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455D-EF17-49B0-9B4E-2BC0C69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8061</Words>
  <Characters>45953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OrlovaEP</cp:lastModifiedBy>
  <cp:revision>2</cp:revision>
  <cp:lastPrinted>2014-12-25T03:20:00Z</cp:lastPrinted>
  <dcterms:created xsi:type="dcterms:W3CDTF">2018-06-25T01:39:00Z</dcterms:created>
  <dcterms:modified xsi:type="dcterms:W3CDTF">2018-06-25T01:39:00Z</dcterms:modified>
</cp:coreProperties>
</file>